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F11" w:rsidRDefault="00483F11" w:rsidP="00483F11">
      <w:pPr>
        <w:tabs>
          <w:tab w:val="center" w:pos="4680"/>
          <w:tab w:val="left" w:pos="7575"/>
        </w:tabs>
        <w:jc w:val="center"/>
        <w:rPr>
          <w:rFonts w:eastAsia="Bodoni MT Black" w:cs="Times New Roman"/>
          <w:b/>
          <w:sz w:val="24"/>
          <w:szCs w:val="24"/>
        </w:rPr>
      </w:pPr>
      <w:bookmarkStart w:id="0" w:name="_Toc80519851"/>
    </w:p>
    <w:p w:rsidR="008149FB" w:rsidRPr="008149FB" w:rsidRDefault="008149FB" w:rsidP="008149FB">
      <w:pPr>
        <w:jc w:val="center"/>
        <w:rPr>
          <w:rFonts w:asciiTheme="majorBidi" w:hAnsiTheme="majorBidi" w:cstheme="majorBidi"/>
          <w:b/>
          <w:sz w:val="28"/>
          <w:szCs w:val="28"/>
        </w:rPr>
      </w:pPr>
      <w:bookmarkStart w:id="1" w:name="_GoBack"/>
      <w:r w:rsidRPr="008149FB">
        <w:rPr>
          <w:rFonts w:asciiTheme="majorBidi" w:hAnsiTheme="majorBidi" w:cstheme="majorBidi"/>
          <w:b/>
          <w:sz w:val="28"/>
          <w:szCs w:val="28"/>
        </w:rPr>
        <w:t>“Rethinking the De</w:t>
      </w:r>
      <w:r>
        <w:rPr>
          <w:rFonts w:asciiTheme="majorBidi" w:hAnsiTheme="majorBidi" w:cstheme="majorBidi"/>
          <w:b/>
          <w:sz w:val="28"/>
          <w:szCs w:val="28"/>
        </w:rPr>
        <w:t>ath penalty in Muslim Societies</w:t>
      </w:r>
      <w:r w:rsidRPr="008149FB">
        <w:rPr>
          <w:rFonts w:asciiTheme="majorBidi" w:hAnsiTheme="majorBidi" w:cstheme="majorBidi"/>
          <w:b/>
          <w:sz w:val="28"/>
          <w:szCs w:val="28"/>
        </w:rPr>
        <w:t>: Legal procedures, Faith and Human experience”</w:t>
      </w:r>
    </w:p>
    <w:bookmarkEnd w:id="1"/>
    <w:p w:rsidR="00483F11" w:rsidRPr="00A0633D" w:rsidRDefault="00483F11" w:rsidP="00483F11">
      <w:pPr>
        <w:tabs>
          <w:tab w:val="center" w:pos="4680"/>
          <w:tab w:val="left" w:pos="7575"/>
        </w:tabs>
        <w:rPr>
          <w:rFonts w:eastAsia="Bodoni MT Black" w:cs="Times New Roman"/>
          <w:b/>
          <w:sz w:val="24"/>
          <w:szCs w:val="24"/>
        </w:rPr>
      </w:pPr>
    </w:p>
    <w:p w:rsidR="00F778F8" w:rsidRDefault="00F778F8" w:rsidP="00F778F8">
      <w:pPr>
        <w:rPr>
          <w:rFonts w:asciiTheme="minorBidi" w:hAnsiTheme="minorBidi"/>
          <w:b/>
          <w:bCs/>
          <w:sz w:val="24"/>
          <w:szCs w:val="24"/>
          <w:lang w:bidi="ur-PK"/>
        </w:rPr>
      </w:pPr>
      <w:bookmarkStart w:id="2" w:name="_Toc137475671"/>
      <w:bookmarkStart w:id="3" w:name="_Toc152758678"/>
    </w:p>
    <w:p w:rsidR="008149FB" w:rsidRPr="008149FB" w:rsidRDefault="008149FB" w:rsidP="008149FB">
      <w:pPr>
        <w:rPr>
          <w:rFonts w:ascii="Times New Roman" w:hAnsi="Times New Roman" w:cs="Times New Roman"/>
          <w:b/>
          <w:color w:val="000000" w:themeColor="text1"/>
          <w:sz w:val="24"/>
          <w:szCs w:val="24"/>
        </w:rPr>
      </w:pPr>
      <w:r w:rsidRPr="008149FB">
        <w:rPr>
          <w:rFonts w:ascii="Times New Roman" w:hAnsi="Times New Roman" w:cs="Times New Roman"/>
          <w:b/>
          <w:color w:val="000000" w:themeColor="text1"/>
          <w:sz w:val="24"/>
          <w:szCs w:val="24"/>
        </w:rPr>
        <w:t xml:space="preserve">Ms. </w:t>
      </w:r>
      <w:r w:rsidR="00381268" w:rsidRPr="008149FB">
        <w:rPr>
          <w:rFonts w:ascii="Times New Roman" w:hAnsi="Times New Roman" w:cs="Times New Roman"/>
          <w:b/>
          <w:color w:val="000000" w:themeColor="text1"/>
          <w:sz w:val="24"/>
          <w:szCs w:val="24"/>
        </w:rPr>
        <w:t xml:space="preserve">Farwa Riaz </w:t>
      </w:r>
    </w:p>
    <w:p w:rsidR="008149FB" w:rsidRPr="008149FB" w:rsidRDefault="008149FB" w:rsidP="008149FB">
      <w:pPr>
        <w:rPr>
          <w:rFonts w:ascii="Times New Roman" w:hAnsi="Times New Roman" w:cs="Times New Roman"/>
          <w:bCs/>
          <w:color w:val="000000" w:themeColor="text1"/>
          <w:sz w:val="24"/>
          <w:szCs w:val="24"/>
        </w:rPr>
      </w:pPr>
      <w:r w:rsidRPr="008149FB">
        <w:rPr>
          <w:rFonts w:ascii="Times New Roman" w:hAnsi="Times New Roman" w:cs="Times New Roman"/>
          <w:bCs/>
          <w:color w:val="000000" w:themeColor="text1"/>
          <w:sz w:val="24"/>
          <w:szCs w:val="24"/>
        </w:rPr>
        <w:t xml:space="preserve">Bachelor scholar, </w:t>
      </w:r>
      <w:r w:rsidR="00381268" w:rsidRPr="008149FB">
        <w:rPr>
          <w:rFonts w:ascii="Times New Roman" w:hAnsi="Times New Roman" w:cs="Times New Roman"/>
          <w:bCs/>
          <w:color w:val="000000" w:themeColor="text1"/>
          <w:sz w:val="24"/>
          <w:szCs w:val="24"/>
        </w:rPr>
        <w:t>Department Of Political Science &amp; International Relations, Government College Women University, Faisalabad</w:t>
      </w:r>
      <w:r w:rsidRPr="008149FB">
        <w:rPr>
          <w:rFonts w:ascii="Times New Roman" w:hAnsi="Times New Roman" w:cs="Times New Roman"/>
          <w:bCs/>
          <w:color w:val="000000" w:themeColor="text1"/>
          <w:sz w:val="24"/>
          <w:szCs w:val="24"/>
        </w:rPr>
        <w:t xml:space="preserve">, Pakistan Email: </w:t>
      </w:r>
      <w:r w:rsidRPr="008149FB">
        <w:rPr>
          <w:rStyle w:val="Hyperlink"/>
          <w:rFonts w:ascii="Times New Roman" w:hAnsi="Times New Roman" w:cs="Times New Roman"/>
          <w:bCs/>
          <w:color w:val="000000" w:themeColor="text1"/>
          <w:sz w:val="24"/>
          <w:szCs w:val="24"/>
          <w:u w:val="none"/>
        </w:rPr>
        <w:t>chulbul2452@gmail.com</w:t>
      </w:r>
    </w:p>
    <w:p w:rsidR="008149FB" w:rsidRPr="008149FB" w:rsidRDefault="008149FB" w:rsidP="008149FB">
      <w:pPr>
        <w:rPr>
          <w:rFonts w:ascii="Times New Roman" w:hAnsi="Times New Roman" w:cs="Times New Roman"/>
          <w:b/>
          <w:color w:val="000000" w:themeColor="text1"/>
          <w:sz w:val="24"/>
          <w:szCs w:val="24"/>
        </w:rPr>
      </w:pPr>
    </w:p>
    <w:p w:rsidR="008149FB" w:rsidRPr="008149FB" w:rsidRDefault="008149FB" w:rsidP="008149FB">
      <w:pPr>
        <w:rPr>
          <w:rFonts w:ascii="Times New Roman" w:hAnsi="Times New Roman" w:cs="Times New Roman"/>
          <w:bCs/>
          <w:color w:val="000000" w:themeColor="text1"/>
          <w:sz w:val="24"/>
          <w:szCs w:val="24"/>
        </w:rPr>
      </w:pPr>
      <w:r w:rsidRPr="008149FB">
        <w:rPr>
          <w:rFonts w:ascii="Times New Roman" w:hAnsi="Times New Roman" w:cs="Times New Roman"/>
          <w:b/>
          <w:color w:val="000000" w:themeColor="text1"/>
          <w:sz w:val="24"/>
          <w:szCs w:val="24"/>
        </w:rPr>
        <w:t>Ms. Fatima Yaseen</w:t>
      </w:r>
      <w:r w:rsidRPr="008149FB">
        <w:rPr>
          <w:rFonts w:ascii="Times New Roman" w:hAnsi="Times New Roman" w:cs="Times New Roman"/>
          <w:bCs/>
          <w:color w:val="000000" w:themeColor="text1"/>
          <w:sz w:val="24"/>
          <w:szCs w:val="24"/>
        </w:rPr>
        <w:t xml:space="preserve"> </w:t>
      </w:r>
    </w:p>
    <w:p w:rsidR="008149FB" w:rsidRPr="008149FB" w:rsidRDefault="008149FB" w:rsidP="008149FB">
      <w:pPr>
        <w:rPr>
          <w:rStyle w:val="Hyperlink"/>
          <w:rFonts w:ascii="Times New Roman" w:hAnsi="Times New Roman" w:cs="Times New Roman"/>
          <w:bCs/>
          <w:color w:val="000000" w:themeColor="text1"/>
          <w:sz w:val="24"/>
          <w:szCs w:val="24"/>
          <w:u w:val="none"/>
        </w:rPr>
      </w:pPr>
      <w:r w:rsidRPr="008149FB">
        <w:rPr>
          <w:rFonts w:ascii="Times New Roman" w:hAnsi="Times New Roman" w:cs="Times New Roman"/>
          <w:bCs/>
          <w:color w:val="000000" w:themeColor="text1"/>
          <w:sz w:val="24"/>
          <w:szCs w:val="24"/>
        </w:rPr>
        <w:t xml:space="preserve">Bachelor scholar, </w:t>
      </w:r>
      <w:r w:rsidR="00A85321" w:rsidRPr="008149FB">
        <w:rPr>
          <w:rFonts w:ascii="Times New Roman" w:hAnsi="Times New Roman" w:cs="Times New Roman"/>
          <w:bCs/>
          <w:color w:val="000000" w:themeColor="text1"/>
          <w:sz w:val="24"/>
          <w:szCs w:val="24"/>
        </w:rPr>
        <w:t xml:space="preserve">Department Of Political Science &amp; International Relations, Government College Women University, Faisalabad, Pakistan </w:t>
      </w:r>
      <w:r w:rsidRPr="008149FB">
        <w:rPr>
          <w:rFonts w:ascii="Times New Roman" w:hAnsi="Times New Roman" w:cs="Times New Roman"/>
          <w:bCs/>
          <w:color w:val="000000" w:themeColor="text1"/>
          <w:sz w:val="24"/>
          <w:szCs w:val="24"/>
        </w:rPr>
        <w:t xml:space="preserve">Email: </w:t>
      </w:r>
      <w:hyperlink r:id="rId9" w:history="1">
        <w:r w:rsidRPr="008149FB">
          <w:rPr>
            <w:rStyle w:val="Hyperlink"/>
            <w:rFonts w:ascii="Times New Roman" w:hAnsi="Times New Roman" w:cs="Times New Roman"/>
            <w:bCs/>
            <w:color w:val="000000" w:themeColor="text1"/>
            <w:sz w:val="24"/>
            <w:szCs w:val="24"/>
            <w:u w:val="none"/>
          </w:rPr>
          <w:t>majorfani890@gmail.com</w:t>
        </w:r>
      </w:hyperlink>
    </w:p>
    <w:p w:rsidR="008149FB" w:rsidRPr="008149FB" w:rsidRDefault="008149FB" w:rsidP="008149FB">
      <w:pPr>
        <w:rPr>
          <w:rFonts w:ascii="Times New Roman" w:hAnsi="Times New Roman" w:cs="Times New Roman"/>
          <w:b/>
          <w:color w:val="000000" w:themeColor="text1"/>
          <w:sz w:val="24"/>
          <w:szCs w:val="24"/>
        </w:rPr>
      </w:pPr>
    </w:p>
    <w:p w:rsidR="008149FB" w:rsidRPr="008149FB" w:rsidRDefault="008149FB" w:rsidP="008149FB">
      <w:pPr>
        <w:rPr>
          <w:rFonts w:ascii="Times New Roman" w:hAnsi="Times New Roman" w:cs="Times New Roman"/>
          <w:b/>
          <w:color w:val="000000" w:themeColor="text1"/>
          <w:sz w:val="24"/>
          <w:szCs w:val="24"/>
        </w:rPr>
      </w:pPr>
      <w:r w:rsidRPr="008149FB">
        <w:rPr>
          <w:rFonts w:ascii="Times New Roman" w:hAnsi="Times New Roman" w:cs="Times New Roman"/>
          <w:b/>
          <w:color w:val="000000" w:themeColor="text1"/>
          <w:sz w:val="24"/>
          <w:szCs w:val="24"/>
        </w:rPr>
        <w:t>Dr. Tayba Anwar*</w:t>
      </w:r>
    </w:p>
    <w:p w:rsidR="008149FB" w:rsidRPr="008149FB" w:rsidRDefault="008149FB" w:rsidP="008149FB">
      <w:pPr>
        <w:rPr>
          <w:rStyle w:val="Hyperlink"/>
          <w:rFonts w:ascii="Times New Roman" w:hAnsi="Times New Roman" w:cs="Times New Roman"/>
          <w:b/>
          <w:bCs/>
          <w:color w:val="000000" w:themeColor="text1"/>
          <w:sz w:val="24"/>
          <w:szCs w:val="24"/>
          <w:u w:val="none"/>
        </w:rPr>
      </w:pPr>
      <w:r w:rsidRPr="008149FB">
        <w:rPr>
          <w:rFonts w:ascii="Times New Roman" w:hAnsi="Times New Roman" w:cs="Times New Roman"/>
          <w:color w:val="000000" w:themeColor="text1"/>
          <w:sz w:val="24"/>
          <w:szCs w:val="24"/>
        </w:rPr>
        <w:t>Department Of Political Science &amp; International Relations, Government College Women University, faisalabad, Pakistan Email:</w:t>
      </w:r>
      <w:r w:rsidRPr="008149FB">
        <w:rPr>
          <w:rFonts w:ascii="Times New Roman" w:hAnsi="Times New Roman" w:cs="Times New Roman"/>
          <w:bCs/>
          <w:color w:val="000000" w:themeColor="text1"/>
          <w:sz w:val="24"/>
          <w:szCs w:val="24"/>
        </w:rPr>
        <w:t xml:space="preserve"> </w:t>
      </w:r>
      <w:hyperlink r:id="rId10" w:history="1">
        <w:r w:rsidRPr="008149FB">
          <w:rPr>
            <w:rStyle w:val="Hyperlink"/>
            <w:rFonts w:ascii="Times New Roman" w:hAnsi="Times New Roman" w:cs="Times New Roman"/>
            <w:bCs/>
            <w:color w:val="000000" w:themeColor="text1"/>
            <w:sz w:val="24"/>
            <w:szCs w:val="24"/>
            <w:u w:val="none"/>
          </w:rPr>
          <w:t>taybaanwar@gcwuf.edu.pk</w:t>
        </w:r>
      </w:hyperlink>
    </w:p>
    <w:p w:rsidR="008149FB" w:rsidRPr="008149FB" w:rsidRDefault="008149FB" w:rsidP="008149FB">
      <w:pPr>
        <w:rPr>
          <w:rStyle w:val="Hyperlink"/>
          <w:rFonts w:ascii="Times New Roman" w:hAnsi="Times New Roman" w:cs="Times New Roman"/>
          <w:sz w:val="24"/>
          <w:szCs w:val="24"/>
          <w:u w:val="none"/>
        </w:rPr>
      </w:pPr>
    </w:p>
    <w:p w:rsidR="00996E13" w:rsidRDefault="00996E13" w:rsidP="00483F11">
      <w:pPr>
        <w:tabs>
          <w:tab w:val="center" w:pos="4680"/>
          <w:tab w:val="left" w:pos="7575"/>
        </w:tabs>
        <w:rPr>
          <w:rFonts w:cs="Times New Roman"/>
          <w:b/>
          <w:sz w:val="24"/>
          <w:szCs w:val="24"/>
        </w:rPr>
      </w:pPr>
    </w:p>
    <w:p w:rsidR="00483F11" w:rsidRPr="008149FB" w:rsidRDefault="00483F11" w:rsidP="008149FB">
      <w:pPr>
        <w:tabs>
          <w:tab w:val="center" w:pos="4680"/>
          <w:tab w:val="left" w:pos="7575"/>
        </w:tabs>
        <w:jc w:val="both"/>
        <w:rPr>
          <w:rFonts w:ascii="Times New Roman" w:eastAsia="Bodoni MT Black" w:hAnsi="Times New Roman" w:cs="Times New Roman"/>
          <w:b/>
          <w:sz w:val="24"/>
          <w:szCs w:val="24"/>
        </w:rPr>
      </w:pPr>
      <w:r w:rsidRPr="008149FB">
        <w:rPr>
          <w:rFonts w:ascii="Times New Roman" w:hAnsi="Times New Roman" w:cs="Times New Roman"/>
          <w:b/>
          <w:sz w:val="24"/>
          <w:szCs w:val="24"/>
        </w:rPr>
        <w:t>ABSTRACT</w:t>
      </w:r>
      <w:bookmarkEnd w:id="2"/>
      <w:bookmarkEnd w:id="3"/>
    </w:p>
    <w:bookmarkEnd w:id="0"/>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The death penalty in Muslim societies remains a disputed issue, where opinions diverge  between considering it a divinely mandated form of justice and condemning it as a violation of human dignity. This article explores the balance between justice and the sanctity of human life, addressing common misconceptions about capital punishment in Islam. The study employs a qualitative approach focusing on legal, moral, and social dimensions to understand the role of faith in shaping attitudes toward capital punishment. Reevaluating the death penalty through faith-based ethics offers the possibility of reforms that align Islamic principles with universal human rights, fostering more compassionate models of justice that protect life, uphold dignity, and balance accountability with mercy. Furthermore, the research sheds some light on historical, theological and political considerations that have influenced the application of the modern death penalties in the different Muslim majority states. In that regard, the present study focuses on the evolution of Islamic jurisprudence in the light of the international human rights standards in an attempt to find out the possible areas of intersection between the two. It is also bringing the need of procedural fairness and fair play, integrity of judiciary, and moral duty in capital punishment. In conclusion, in this paper, it is argued that Sharia should be adopted in a moderate way that is humane and ethically sensitive, and yet it should maintain the universal principles of justice and compassion.</w:t>
      </w:r>
    </w:p>
    <w:p w:rsidR="008149FB" w:rsidRPr="008149FB" w:rsidRDefault="008149FB" w:rsidP="008149FB">
      <w:pPr>
        <w:ind w:left="720"/>
        <w:jc w:val="both"/>
        <w:rPr>
          <w:rFonts w:ascii="Times New Roman" w:hAnsi="Times New Roman" w:cs="Times New Roman"/>
          <w:sz w:val="24"/>
          <w:szCs w:val="24"/>
        </w:rPr>
      </w:pPr>
    </w:p>
    <w:p w:rsidR="008149FB" w:rsidRPr="008149FB" w:rsidRDefault="008149FB" w:rsidP="008149FB">
      <w:pPr>
        <w:ind w:left="720" w:hanging="720"/>
        <w:jc w:val="both"/>
        <w:rPr>
          <w:rFonts w:ascii="Times New Roman" w:hAnsi="Times New Roman" w:cs="Times New Roman"/>
          <w:b/>
          <w:bCs/>
          <w:sz w:val="24"/>
          <w:szCs w:val="24"/>
        </w:rPr>
      </w:pPr>
      <w:r w:rsidRPr="008149FB">
        <w:rPr>
          <w:rFonts w:ascii="Times New Roman" w:hAnsi="Times New Roman" w:cs="Times New Roman"/>
          <w:b/>
          <w:bCs/>
          <w:sz w:val="24"/>
          <w:szCs w:val="24"/>
        </w:rPr>
        <w:t>Keywords:</w:t>
      </w:r>
      <w:r w:rsidRPr="008149FB">
        <w:rPr>
          <w:rFonts w:ascii="Times New Roman" w:hAnsi="Times New Roman" w:cs="Times New Roman"/>
          <w:sz w:val="24"/>
          <w:szCs w:val="24"/>
        </w:rPr>
        <w:t xml:space="preserve"> </w:t>
      </w:r>
      <w:r w:rsidR="00A85321" w:rsidRPr="008149FB">
        <w:rPr>
          <w:rFonts w:ascii="Times New Roman" w:hAnsi="Times New Roman" w:cs="Times New Roman"/>
          <w:iCs/>
          <w:sz w:val="24"/>
          <w:szCs w:val="24"/>
        </w:rPr>
        <w:t>Death Penalty, Muslim Societies, Justice, Human Dignity, Human Rights</w:t>
      </w:r>
    </w:p>
    <w:p w:rsidR="008149FB" w:rsidRPr="008149FB" w:rsidRDefault="008149FB" w:rsidP="008149FB">
      <w:pPr>
        <w:jc w:val="both"/>
        <w:rPr>
          <w:rFonts w:ascii="Times New Roman" w:hAnsi="Times New Roman" w:cs="Times New Roman"/>
          <w:b/>
          <w:bCs/>
          <w:sz w:val="24"/>
          <w:szCs w:val="24"/>
        </w:rPr>
      </w:pPr>
    </w:p>
    <w:sdt>
      <w:sdtPr>
        <w:rPr>
          <w:rFonts w:ascii="Times New Roman" w:eastAsiaTheme="minorHAnsi" w:hAnsi="Times New Roman" w:cs="Times New Roman"/>
          <w:color w:val="auto"/>
          <w:sz w:val="24"/>
          <w:szCs w:val="24"/>
        </w:rPr>
        <w:id w:val="910661196"/>
        <w:docPartObj>
          <w:docPartGallery w:val="Table of Contents"/>
          <w:docPartUnique/>
        </w:docPartObj>
      </w:sdtPr>
      <w:sdtEndPr>
        <w:rPr>
          <w:rFonts w:eastAsia="Georgia"/>
          <w:b/>
          <w:bCs/>
          <w:noProof/>
        </w:rPr>
      </w:sdtEndPr>
      <w:sdtContent>
        <w:p w:rsidR="008149FB" w:rsidRPr="008149FB" w:rsidRDefault="008149FB" w:rsidP="008149FB">
          <w:pPr>
            <w:pStyle w:val="TOCHeading"/>
            <w:spacing w:before="0" w:line="240" w:lineRule="auto"/>
            <w:jc w:val="both"/>
            <w:rPr>
              <w:rFonts w:ascii="Times New Roman" w:hAnsi="Times New Roman" w:cs="Times New Roman"/>
              <w:color w:val="auto"/>
              <w:sz w:val="24"/>
              <w:szCs w:val="24"/>
            </w:rPr>
          </w:pPr>
          <w:r w:rsidRPr="008149FB">
            <w:rPr>
              <w:rFonts w:ascii="Times New Roman" w:hAnsi="Times New Roman" w:cs="Times New Roman"/>
              <w:color w:val="auto"/>
              <w:sz w:val="24"/>
              <w:szCs w:val="24"/>
            </w:rPr>
            <w:t>Table of Contents</w:t>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b/>
              <w:bCs/>
            </w:rPr>
            <w:fldChar w:fldCharType="begin"/>
          </w:r>
          <w:r w:rsidRPr="008149FB">
            <w:rPr>
              <w:rFonts w:ascii="Times New Roman" w:hAnsi="Times New Roman" w:cs="Times New Roman"/>
              <w:b/>
              <w:bCs/>
            </w:rPr>
            <w:instrText xml:space="preserve"> TOC \o "1-3" \u </w:instrText>
          </w:r>
          <w:r w:rsidRPr="008149FB">
            <w:rPr>
              <w:rFonts w:ascii="Times New Roman" w:hAnsi="Times New Roman" w:cs="Times New Roman"/>
              <w:b/>
              <w:bCs/>
            </w:rPr>
            <w:fldChar w:fldCharType="separate"/>
          </w:r>
          <w:r w:rsidRPr="008149FB">
            <w:rPr>
              <w:rFonts w:ascii="Times New Roman" w:hAnsi="Times New Roman" w:cs="Times New Roman"/>
            </w:rPr>
            <w:t>Abstract</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_Toc211345112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2</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Introduction</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_Toc211345113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4</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Historical Background:</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_Toc211345114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6</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lastRenderedPageBreak/>
            <w:t>Theoretical framework:</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_Toc211345115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8</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Discussion:</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_Toc211345116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8</w:t>
          </w:r>
          <w:r w:rsidRPr="008149FB">
            <w:rPr>
              <w:rFonts w:ascii="Times New Roman" w:hAnsi="Times New Roman" w:cs="Times New Roman"/>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hAnsi="Times New Roman" w:cs="Times New Roman"/>
              <w:b/>
              <w:bCs/>
              <w:noProof/>
              <w:sz w:val="24"/>
              <w:szCs w:val="24"/>
            </w:rPr>
            <w:t>The Law and Structural Reality: Question of Procedural Integrity</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_Toc211345117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9</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hAnsi="Times New Roman" w:cs="Times New Roman"/>
              <w:b/>
              <w:bCs/>
              <w:noProof/>
              <w:sz w:val="24"/>
              <w:szCs w:val="24"/>
            </w:rPr>
            <w:t>Comparative Analysis of Political Influence:</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_Toc211345118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10</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hAnsi="Times New Roman" w:cs="Times New Roman"/>
              <w:b/>
              <w:bCs/>
              <w:noProof/>
              <w:sz w:val="24"/>
              <w:szCs w:val="24"/>
            </w:rPr>
            <w:t>Faith, Law, and Human Experience:</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_Toc211345119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14</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hAnsi="Times New Roman" w:cs="Times New Roman"/>
              <w:b/>
              <w:bCs/>
              <w:noProof/>
              <w:sz w:val="24"/>
              <w:szCs w:val="24"/>
            </w:rPr>
            <w:t>The Role of Social and Economic Inequality</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_Toc211345120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15</w:t>
          </w:r>
          <w:r w:rsidRPr="008149FB">
            <w:rPr>
              <w:rFonts w:ascii="Times New Roman" w:hAnsi="Times New Roman" w:cs="Times New Roman"/>
              <w:noProof/>
              <w:sz w:val="24"/>
              <w:szCs w:val="24"/>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Conclusion:</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_Toc211345121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18</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Recommendations:</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_Toc211345122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19</w:t>
          </w:r>
          <w:r w:rsidRPr="008149FB">
            <w:rPr>
              <w:rFonts w:ascii="Times New Roman" w:hAnsi="Times New Roman" w:cs="Times New Roman"/>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eastAsia="Times New Roman" w:hAnsi="Times New Roman" w:cs="Times New Roman"/>
              <w:b/>
              <w:bCs/>
              <w:noProof/>
              <w:sz w:val="24"/>
              <w:szCs w:val="24"/>
            </w:rPr>
            <w:t>Reinterpretation of the Ethics of Capital Punishment via Ijtihad:</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_Toc211345123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19</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eastAsia="Times New Roman" w:hAnsi="Times New Roman" w:cs="Times New Roman"/>
              <w:b/>
              <w:bCs/>
              <w:noProof/>
              <w:sz w:val="24"/>
              <w:szCs w:val="24"/>
            </w:rPr>
            <w:t>Gradual Moratoriums:</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_Toc211345124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19</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eastAsia="Times New Roman" w:hAnsi="Times New Roman" w:cs="Times New Roman"/>
              <w:b/>
              <w:bCs/>
              <w:noProof/>
              <w:sz w:val="24"/>
              <w:szCs w:val="24"/>
            </w:rPr>
            <w:t>Education and Enlightenment:</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_Toc211345125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19</w:t>
          </w:r>
          <w:r w:rsidRPr="008149FB">
            <w:rPr>
              <w:rFonts w:ascii="Times New Roman" w:hAnsi="Times New Roman" w:cs="Times New Roman"/>
              <w:noProof/>
              <w:sz w:val="24"/>
              <w:szCs w:val="24"/>
            </w:rPr>
            <w:fldChar w:fldCharType="end"/>
          </w:r>
        </w:p>
        <w:p w:rsidR="008149FB" w:rsidRPr="008149FB" w:rsidRDefault="008149FB" w:rsidP="008149FB">
          <w:pPr>
            <w:pStyle w:val="TOC2"/>
            <w:spacing w:after="0" w:line="240" w:lineRule="auto"/>
            <w:jc w:val="both"/>
            <w:rPr>
              <w:rFonts w:ascii="Times New Roman" w:eastAsiaTheme="minorEastAsia" w:hAnsi="Times New Roman" w:cs="Times New Roman"/>
              <w:noProof/>
              <w:sz w:val="24"/>
              <w:szCs w:val="24"/>
            </w:rPr>
          </w:pPr>
          <w:r w:rsidRPr="008149FB">
            <w:rPr>
              <w:rFonts w:ascii="Times New Roman" w:eastAsia="Times New Roman" w:hAnsi="Times New Roman" w:cs="Times New Roman"/>
              <w:b/>
              <w:bCs/>
              <w:noProof/>
              <w:sz w:val="24"/>
              <w:szCs w:val="24"/>
            </w:rPr>
            <w:t>International Cooperation:</w:t>
          </w:r>
          <w:r w:rsidRPr="008149FB">
            <w:rPr>
              <w:rFonts w:ascii="Times New Roman" w:hAnsi="Times New Roman" w:cs="Times New Roman"/>
              <w:noProof/>
              <w:sz w:val="24"/>
              <w:szCs w:val="24"/>
            </w:rPr>
            <w:tab/>
          </w:r>
          <w:r w:rsidRPr="008149FB">
            <w:rPr>
              <w:rFonts w:ascii="Times New Roman" w:hAnsi="Times New Roman" w:cs="Times New Roman"/>
              <w:noProof/>
              <w:sz w:val="24"/>
              <w:szCs w:val="24"/>
            </w:rPr>
            <w:fldChar w:fldCharType="begin"/>
          </w:r>
          <w:r w:rsidRPr="008149FB">
            <w:rPr>
              <w:rFonts w:ascii="Times New Roman" w:hAnsi="Times New Roman" w:cs="Times New Roman"/>
              <w:noProof/>
              <w:sz w:val="24"/>
              <w:szCs w:val="24"/>
            </w:rPr>
            <w:instrText xml:space="preserve"> PAGEREF _Toc211345126 \h </w:instrText>
          </w:r>
          <w:r w:rsidRPr="008149FB">
            <w:rPr>
              <w:rFonts w:ascii="Times New Roman" w:hAnsi="Times New Roman" w:cs="Times New Roman"/>
              <w:noProof/>
              <w:sz w:val="24"/>
              <w:szCs w:val="24"/>
            </w:rPr>
          </w:r>
          <w:r w:rsidRPr="008149FB">
            <w:rPr>
              <w:rFonts w:ascii="Times New Roman" w:hAnsi="Times New Roman" w:cs="Times New Roman"/>
              <w:noProof/>
              <w:sz w:val="24"/>
              <w:szCs w:val="24"/>
            </w:rPr>
            <w:fldChar w:fldCharType="separate"/>
          </w:r>
          <w:r w:rsidRPr="008149FB">
            <w:rPr>
              <w:rFonts w:ascii="Times New Roman" w:hAnsi="Times New Roman" w:cs="Times New Roman"/>
              <w:noProof/>
              <w:sz w:val="24"/>
              <w:szCs w:val="24"/>
            </w:rPr>
            <w:t>19</w:t>
          </w:r>
          <w:r w:rsidRPr="008149FB">
            <w:rPr>
              <w:rFonts w:ascii="Times New Roman" w:hAnsi="Times New Roman" w:cs="Times New Roman"/>
              <w:noProof/>
              <w:sz w:val="24"/>
              <w:szCs w:val="24"/>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Limitations:</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_Toc211345127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19</w:t>
          </w:r>
          <w:r w:rsidRPr="008149FB">
            <w:rPr>
              <w:rFonts w:ascii="Times New Roman" w:hAnsi="Times New Roman" w:cs="Times New Roman"/>
            </w:rPr>
            <w:fldChar w:fldCharType="end"/>
          </w:r>
        </w:p>
        <w:p w:rsidR="008149FB" w:rsidRPr="008149FB" w:rsidRDefault="008149FB" w:rsidP="008149FB">
          <w:pPr>
            <w:pStyle w:val="TOC1"/>
            <w:spacing w:after="0" w:line="240" w:lineRule="auto"/>
            <w:jc w:val="both"/>
            <w:rPr>
              <w:rFonts w:ascii="Times New Roman" w:eastAsiaTheme="minorEastAsia" w:hAnsi="Times New Roman" w:cs="Times New Roman"/>
            </w:rPr>
          </w:pPr>
          <w:r w:rsidRPr="008149FB">
            <w:rPr>
              <w:rFonts w:ascii="Times New Roman" w:hAnsi="Times New Roman" w:cs="Times New Roman"/>
            </w:rPr>
            <w:t>References</w:t>
          </w:r>
          <w:r w:rsidRPr="008149FB">
            <w:rPr>
              <w:rFonts w:ascii="Times New Roman" w:hAnsi="Times New Roman" w:cs="Times New Roman"/>
            </w:rPr>
            <w:tab/>
          </w:r>
          <w:r w:rsidRPr="008149FB">
            <w:rPr>
              <w:rFonts w:ascii="Times New Roman" w:hAnsi="Times New Roman" w:cs="Times New Roman"/>
            </w:rPr>
            <w:fldChar w:fldCharType="begin"/>
          </w:r>
          <w:r w:rsidRPr="008149FB">
            <w:rPr>
              <w:rFonts w:ascii="Times New Roman" w:hAnsi="Times New Roman" w:cs="Times New Roman"/>
            </w:rPr>
            <w:instrText xml:space="preserve"> PAGEREF _Toc211345128 \h </w:instrText>
          </w:r>
          <w:r w:rsidRPr="008149FB">
            <w:rPr>
              <w:rFonts w:ascii="Times New Roman" w:hAnsi="Times New Roman" w:cs="Times New Roman"/>
            </w:rPr>
          </w:r>
          <w:r w:rsidRPr="008149FB">
            <w:rPr>
              <w:rFonts w:ascii="Times New Roman" w:hAnsi="Times New Roman" w:cs="Times New Roman"/>
            </w:rPr>
            <w:fldChar w:fldCharType="separate"/>
          </w:r>
          <w:r w:rsidRPr="008149FB">
            <w:rPr>
              <w:rFonts w:ascii="Times New Roman" w:hAnsi="Times New Roman" w:cs="Times New Roman"/>
            </w:rPr>
            <w:t>20</w:t>
          </w:r>
          <w:r w:rsidRPr="008149FB">
            <w:rPr>
              <w:rFonts w:ascii="Times New Roman" w:hAnsi="Times New Roman" w:cs="Times New Roman"/>
            </w:rPr>
            <w:fldChar w:fldCharType="end"/>
          </w:r>
        </w:p>
        <w:p w:rsidR="008149FB" w:rsidRDefault="008149FB" w:rsidP="008149FB">
          <w:pPr>
            <w:jc w:val="both"/>
            <w:rPr>
              <w:rFonts w:ascii="Times New Roman" w:hAnsi="Times New Roman" w:cs="Times New Roman"/>
              <w:sz w:val="24"/>
              <w:szCs w:val="24"/>
            </w:rPr>
          </w:pPr>
          <w:r w:rsidRPr="008149FB">
            <w:rPr>
              <w:rFonts w:ascii="Times New Roman" w:hAnsi="Times New Roman" w:cs="Times New Roman"/>
              <w:b/>
              <w:bCs/>
              <w:noProof/>
              <w:sz w:val="24"/>
              <w:szCs w:val="24"/>
            </w:rPr>
            <w:fldChar w:fldCharType="end"/>
          </w:r>
        </w:p>
        <w:p w:rsidR="008149FB" w:rsidRDefault="00101FBE" w:rsidP="008149FB">
          <w:pPr>
            <w:jc w:val="both"/>
            <w:rPr>
              <w:rFonts w:ascii="Times New Roman" w:hAnsi="Times New Roman" w:cs="Times New Roman"/>
              <w:b/>
              <w:bCs/>
              <w:noProof/>
              <w:sz w:val="24"/>
              <w:szCs w:val="24"/>
            </w:rPr>
          </w:pPr>
        </w:p>
      </w:sdtContent>
    </w:sdt>
    <w:bookmarkStart w:id="4" w:name="_Toc211345113" w:displacedByCustomXml="prev"/>
    <w:p w:rsidR="008149FB" w:rsidRPr="008149FB" w:rsidRDefault="008149FB" w:rsidP="008149FB">
      <w:pPr>
        <w:jc w:val="both"/>
        <w:rPr>
          <w:rFonts w:ascii="Times New Roman" w:hAnsi="Times New Roman" w:cs="Times New Roman"/>
          <w:b/>
          <w:sz w:val="24"/>
          <w:szCs w:val="24"/>
        </w:rPr>
      </w:pPr>
      <w:r w:rsidRPr="008149FB">
        <w:rPr>
          <w:rFonts w:ascii="Times New Roman" w:hAnsi="Times New Roman" w:cs="Times New Roman"/>
          <w:b/>
          <w:sz w:val="24"/>
          <w:szCs w:val="24"/>
        </w:rPr>
        <w:t>Introduction</w:t>
      </w:r>
      <w:bookmarkEnd w:id="4"/>
      <w:r w:rsidRPr="008149FB">
        <w:rPr>
          <w:rFonts w:ascii="Times New Roman" w:hAnsi="Times New Roman" w:cs="Times New Roman"/>
          <w:b/>
          <w:sz w:val="24"/>
          <w:szCs w:val="24"/>
        </w:rPr>
        <w:t xml:space="preserve"> </w:t>
      </w:r>
    </w:p>
    <w:p w:rsidR="008149FB" w:rsidRPr="008149FB" w:rsidRDefault="008149FB" w:rsidP="008149FB">
      <w:pPr>
        <w:jc w:val="both"/>
        <w:rPr>
          <w:rFonts w:ascii="Times New Roman" w:hAnsi="Times New Roman" w:cs="Times New Roman"/>
          <w:sz w:val="24"/>
          <w:szCs w:val="24"/>
          <w:u w:val="single"/>
        </w:rPr>
      </w:pPr>
      <w:r w:rsidRPr="008149FB">
        <w:rPr>
          <w:rFonts w:ascii="Times New Roman" w:hAnsi="Times New Roman" w:cs="Times New Roman"/>
          <w:sz w:val="24"/>
          <w:szCs w:val="24"/>
        </w:rPr>
        <w:t>The death penalty, often called capital punishment, represents the legal right of a state to terminate the life of a person who has been found guilty of committing a serious crime. Historically, it has been conceived by societies as a way to maintain justice, deter wrong actions and maintain social order</w:t>
      </w:r>
      <w:sdt>
        <w:sdtPr>
          <w:rPr>
            <w:rFonts w:ascii="Times New Roman" w:hAnsi="Times New Roman" w:cs="Times New Roman"/>
            <w:sz w:val="24"/>
            <w:szCs w:val="24"/>
          </w:rPr>
          <w:id w:val="-636255579"/>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Rah82 \t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However, it has been one of the most debatable subjects of criminal law in recent scholarship, which raises profound moral, legal and theological concerns. Supporters view it as a fair method of retributive justice, while critics believe that it is contrary to the general principles of human rights. According to the Muslim culture, the concept of the discussion is more profound as it links the Sharia concept of justice, mercy, and accountability to the concept of fairness and compassion that can be considered more contemporary</w:t>
      </w:r>
      <w:sdt>
        <w:sdtPr>
          <w:rPr>
            <w:rFonts w:ascii="Times New Roman" w:hAnsi="Times New Roman" w:cs="Times New Roman"/>
            <w:sz w:val="24"/>
            <w:szCs w:val="24"/>
          </w:rPr>
          <w:id w:val="-131625181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AlK18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(Khalifa, 2018)</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jc w:val="both"/>
        <w:rPr>
          <w:rFonts w:ascii="Times New Roman" w:hAnsi="Times New Roman" w:cs="Times New Roman"/>
          <w:sz w:val="24"/>
          <w:szCs w:val="24"/>
          <w:u w:val="single"/>
        </w:rPr>
      </w:pPr>
      <w:r w:rsidRPr="008149FB">
        <w:rPr>
          <w:rFonts w:ascii="Times New Roman" w:hAnsi="Times New Roman" w:cs="Times New Roman"/>
          <w:sz w:val="24"/>
          <w:szCs w:val="24"/>
        </w:rPr>
        <w:t>One of the most controversial problems of criminal justice in the modern world is death penalty</w:t>
      </w:r>
      <w:sdt>
        <w:sdtPr>
          <w:rPr>
            <w:rFonts w:ascii="Times New Roman" w:hAnsi="Times New Roman" w:cs="Times New Roman"/>
            <w:sz w:val="24"/>
            <w:szCs w:val="24"/>
          </w:rPr>
          <w:id w:val="-1789201350"/>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Ham20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(Hamzah, 2020)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It has its own legal, moral and theological undertones in Muslim societies. Its use is symbolized in profoundly superimposing divine regulations, human cognizance and power of the state to deliver justice </w:t>
      </w:r>
      <w:sdt>
        <w:sdtPr>
          <w:rPr>
            <w:rStyle w:val="Strong"/>
            <w:rFonts w:ascii="Times New Roman" w:hAnsi="Times New Roman" w:cs="Times New Roman"/>
            <w:b w:val="0"/>
            <w:bCs w:val="0"/>
            <w:noProof/>
            <w:sz w:val="24"/>
            <w:szCs w:val="24"/>
          </w:rPr>
          <w:id w:val="-1441132511"/>
          <w:citation/>
        </w:sdtPr>
        <w:sdtEndPr>
          <w:rPr>
            <w:rStyle w:val="Strong"/>
          </w:rPr>
        </w:sdtEndPr>
        <w:sdtContent>
          <w:r w:rsidRPr="008149FB">
            <w:rPr>
              <w:rStyle w:val="Strong"/>
              <w:rFonts w:ascii="Times New Roman" w:hAnsi="Times New Roman" w:cs="Times New Roman"/>
              <w:b w:val="0"/>
              <w:bCs w:val="0"/>
              <w:noProof/>
              <w:sz w:val="24"/>
              <w:szCs w:val="24"/>
            </w:rPr>
            <w:fldChar w:fldCharType="begin"/>
          </w:r>
          <w:r w:rsidRPr="008149FB">
            <w:rPr>
              <w:rStyle w:val="Strong"/>
              <w:rFonts w:ascii="Times New Roman" w:hAnsi="Times New Roman" w:cs="Times New Roman"/>
              <w:noProof/>
              <w:sz w:val="24"/>
              <w:szCs w:val="24"/>
            </w:rPr>
            <w:instrText xml:space="preserve">CITATION DeL01 \l 1033 </w:instrText>
          </w:r>
          <w:r w:rsidRPr="008149FB">
            <w:rPr>
              <w:rStyle w:val="Strong"/>
              <w:rFonts w:ascii="Times New Roman" w:hAnsi="Times New Roman" w:cs="Times New Roman"/>
              <w:b w:val="0"/>
              <w:bCs w:val="0"/>
              <w:noProof/>
              <w:sz w:val="24"/>
              <w:szCs w:val="24"/>
            </w:rPr>
            <w:fldChar w:fldCharType="separate"/>
          </w:r>
          <w:r w:rsidRPr="008149FB">
            <w:rPr>
              <w:rFonts w:ascii="Times New Roman" w:hAnsi="Times New Roman" w:cs="Times New Roman"/>
              <w:noProof/>
              <w:sz w:val="24"/>
              <w:szCs w:val="24"/>
            </w:rPr>
            <w:t>(DeLong-Bas, 2001)</w:t>
          </w:r>
          <w:r w:rsidRPr="008149FB">
            <w:rPr>
              <w:rStyle w:val="Strong"/>
              <w:rFonts w:ascii="Times New Roman" w:hAnsi="Times New Roman" w:cs="Times New Roman"/>
              <w:b w:val="0"/>
              <w:bCs w:val="0"/>
              <w:noProof/>
              <w:sz w:val="24"/>
              <w:szCs w:val="24"/>
            </w:rPr>
            <w:fldChar w:fldCharType="end"/>
          </w:r>
        </w:sdtContent>
      </w:sdt>
      <w:r w:rsidRPr="008149FB">
        <w:rPr>
          <w:rFonts w:ascii="Times New Roman" w:hAnsi="Times New Roman" w:cs="Times New Roman"/>
          <w:b/>
          <w:bCs/>
          <w:sz w:val="24"/>
          <w:szCs w:val="24"/>
        </w:rPr>
        <w:t>.</w:t>
      </w:r>
      <w:r w:rsidRPr="008149FB">
        <w:rPr>
          <w:rFonts w:ascii="Times New Roman" w:hAnsi="Times New Roman" w:cs="Times New Roman"/>
          <w:sz w:val="24"/>
          <w:szCs w:val="24"/>
        </w:rPr>
        <w:t xml:space="preserve"> The controversial aspect of capital punishment makes capital punishment countries pose unsolvable question of merit, human rights and the sanctity of life. The two-tier system that is guided by the death penalty has remained in most of the states where the Muslims have the majority (Human Right, 2023). There is a co-existence of Sharia law with the modern forms of justice which are based on the colonial experience as well as the international law. This unification might be a point of divergence between the old law and the present human rights ideologies. It leads to the fact that the explanations are on one end, strictly literal interpretations of the text and reformist appeals to seek meaning in the context</w:t>
      </w:r>
      <w:sdt>
        <w:sdtPr>
          <w:rPr>
            <w:rFonts w:ascii="Times New Roman" w:hAnsi="Times New Roman" w:cs="Times New Roman"/>
            <w:sz w:val="24"/>
            <w:szCs w:val="24"/>
          </w:rPr>
          <w:id w:val="228888650"/>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The Islamic law refers to justice as a divine command that is based on responsibility and accountability </w:t>
      </w:r>
      <w:sdt>
        <w:sdtPr>
          <w:rPr>
            <w:rStyle w:val="Strong"/>
            <w:rFonts w:ascii="Times New Roman" w:hAnsi="Times New Roman" w:cs="Times New Roman"/>
            <w:b w:val="0"/>
            <w:bCs w:val="0"/>
            <w:sz w:val="24"/>
            <w:szCs w:val="24"/>
          </w:rPr>
          <w:id w:val="1424913976"/>
          <w:citation/>
        </w:sdtPr>
        <w:sdtEndPr>
          <w:rPr>
            <w:rStyle w:val="Strong"/>
          </w:rPr>
        </w:sdtEndPr>
        <w:sdtContent>
          <w:r w:rsidRPr="008149FB">
            <w:rPr>
              <w:rStyle w:val="Strong"/>
              <w:rFonts w:ascii="Times New Roman" w:hAnsi="Times New Roman" w:cs="Times New Roman"/>
              <w:b w:val="0"/>
              <w:bCs w:val="0"/>
              <w:sz w:val="24"/>
              <w:szCs w:val="24"/>
            </w:rPr>
            <w:fldChar w:fldCharType="begin"/>
          </w:r>
          <w:r w:rsidRPr="008149FB">
            <w:rPr>
              <w:rStyle w:val="Strong"/>
              <w:rFonts w:ascii="Times New Roman" w:hAnsi="Times New Roman" w:cs="Times New Roman"/>
              <w:sz w:val="24"/>
              <w:szCs w:val="24"/>
            </w:rPr>
            <w:instrText xml:space="preserve"> CITATION Kam19 \l 1033 </w:instrText>
          </w:r>
          <w:r w:rsidRPr="008149FB">
            <w:rPr>
              <w:rStyle w:val="Strong"/>
              <w:rFonts w:ascii="Times New Roman" w:hAnsi="Times New Roman" w:cs="Times New Roman"/>
              <w:b w:val="0"/>
              <w:bCs w:val="0"/>
              <w:sz w:val="24"/>
              <w:szCs w:val="24"/>
            </w:rPr>
            <w:fldChar w:fldCharType="separate"/>
          </w:r>
          <w:r w:rsidRPr="008149FB">
            <w:rPr>
              <w:rStyle w:val="Strong"/>
              <w:rFonts w:ascii="Times New Roman" w:hAnsi="Times New Roman" w:cs="Times New Roman"/>
              <w:noProof/>
              <w:sz w:val="24"/>
              <w:szCs w:val="24"/>
            </w:rPr>
            <w:t xml:space="preserve"> </w:t>
          </w:r>
          <w:r w:rsidRPr="008149FB">
            <w:rPr>
              <w:rFonts w:ascii="Times New Roman" w:hAnsi="Times New Roman" w:cs="Times New Roman"/>
              <w:noProof/>
              <w:sz w:val="24"/>
              <w:szCs w:val="24"/>
            </w:rPr>
            <w:t>(Kamali, 2019)</w:t>
          </w:r>
          <w:r w:rsidRPr="008149FB">
            <w:rPr>
              <w:rStyle w:val="Strong"/>
              <w:rFonts w:ascii="Times New Roman" w:hAnsi="Times New Roman" w:cs="Times New Roman"/>
              <w:b w:val="0"/>
              <w:bCs w:val="0"/>
              <w:sz w:val="24"/>
              <w:szCs w:val="24"/>
            </w:rPr>
            <w:fldChar w:fldCharType="end"/>
          </w:r>
        </w:sdtContent>
      </w:sdt>
      <w:r w:rsidRPr="008149FB">
        <w:rPr>
          <w:rFonts w:ascii="Times New Roman" w:hAnsi="Times New Roman" w:cs="Times New Roman"/>
          <w:sz w:val="24"/>
          <w:szCs w:val="24"/>
        </w:rPr>
        <w:t>In this respect, death penalty is a deterrence and restitution. However, it was not always as the historical and legal literature has shown, implemented in the Quranic focus on mercy, justice and due process</w:t>
      </w:r>
      <w:sdt>
        <w:sdtPr>
          <w:rPr>
            <w:rFonts w:ascii="Times New Roman" w:hAnsi="Times New Roman" w:cs="Times New Roman"/>
            <w:sz w:val="24"/>
            <w:szCs w:val="24"/>
          </w:rPr>
          <w:id w:val="114878044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Hak04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(Hakeem, 2004)</w:t>
          </w:r>
          <w:r w:rsidRPr="008149FB">
            <w:rPr>
              <w:rFonts w:ascii="Times New Roman" w:hAnsi="Times New Roman" w:cs="Times New Roman"/>
              <w:sz w:val="24"/>
              <w:szCs w:val="24"/>
            </w:rPr>
            <w:fldChar w:fldCharType="end"/>
          </w:r>
        </w:sdtContent>
      </w:sdt>
      <w:r w:rsidRPr="008149FB">
        <w:rPr>
          <w:rFonts w:ascii="Times New Roman" w:hAnsi="Times New Roman" w:cs="Times New Roman"/>
          <w:b/>
          <w:bCs/>
          <w:sz w:val="24"/>
          <w:szCs w:val="24"/>
        </w:rPr>
        <w:t xml:space="preserve">. </w:t>
      </w:r>
      <w:r w:rsidRPr="008149FB">
        <w:rPr>
          <w:rFonts w:ascii="Times New Roman" w:hAnsi="Times New Roman" w:cs="Times New Roman"/>
          <w:sz w:val="24"/>
          <w:szCs w:val="24"/>
        </w:rPr>
        <w:t>It has been interpreted variably, there has been disparity in its interpretation between government and procedural irregularity in its contemporary application.</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lastRenderedPageBreak/>
        <w:t xml:space="preserve">The growing international abolition movement has further burdened Muslim societies to re-examine the issue of capital punishment </w:t>
      </w:r>
      <w:r w:rsidRPr="008149FB">
        <w:rPr>
          <w:rFonts w:ascii="Times New Roman" w:hAnsi="Times New Roman" w:cs="Times New Roman"/>
          <w:noProof/>
          <w:sz w:val="24"/>
          <w:szCs w:val="24"/>
        </w:rPr>
        <w:t>(International Amensty, 2024)</w:t>
      </w:r>
      <w:r w:rsidRPr="008149FB">
        <w:rPr>
          <w:rFonts w:ascii="Times New Roman" w:hAnsi="Times New Roman" w:cs="Times New Roman"/>
          <w:sz w:val="24"/>
          <w:szCs w:val="24"/>
        </w:rPr>
        <w:t xml:space="preserve">. International human rights instruments demand restrictions or even an outright ban of capital punishment, and advocate rehabilitation instead of retribution. These changes have placed traditional legal authorities to the test of accommodating scriptural mandates with the changing values of humanitarianism </w:t>
      </w:r>
      <w:sdt>
        <w:sdtPr>
          <w:rPr>
            <w:rFonts w:ascii="Times New Roman" w:hAnsi="Times New Roman" w:cs="Times New Roman"/>
            <w:sz w:val="24"/>
            <w:szCs w:val="24"/>
          </w:rPr>
          <w:id w:val="129449141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Bad03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(Baderin, 2003)</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This study fills up the gap between the extensive knowledge of understanding and the application of the death penalty in the Muslim society nowadays </w:t>
      </w:r>
      <w:sdt>
        <w:sdtPr>
          <w:rPr>
            <w:rFonts w:ascii="Times New Roman" w:hAnsi="Times New Roman" w:cs="Times New Roman"/>
            <w:sz w:val="24"/>
            <w:szCs w:val="24"/>
          </w:rPr>
          <w:id w:val="-103125784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It takes interest in the stabilization of religiously defined traditions (law) and that of universal definition of justice </w:t>
      </w:r>
      <w:sdt>
        <w:sdtPr>
          <w:rPr>
            <w:rFonts w:ascii="Times New Roman" w:hAnsi="Times New Roman" w:cs="Times New Roman"/>
            <w:sz w:val="24"/>
            <w:szCs w:val="24"/>
          </w:rPr>
          <w:id w:val="186370019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Bad03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(Baderin, 2003)</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In terms of references to the capital punishment in the classical jurisprudence up to the modern reforms, the study reveals the spheres in which the faith and the law can run in the direction of offering the more humane way of justice delivery </w:t>
      </w:r>
      <w:sdt>
        <w:sdtPr>
          <w:rPr>
            <w:rFonts w:ascii="Times New Roman" w:hAnsi="Times New Roman" w:cs="Times New Roman"/>
            <w:sz w:val="24"/>
            <w:szCs w:val="24"/>
          </w:rPr>
          <w:id w:val="29803980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AlQ06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(Qaradawi, 2006)</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 topicality of this question is that it is interdisciplinary. It is influenced by the Islamic theory of law, the comparative law and discourse on human rights to define how societies can be able to maintain justice without necessarily compromising on the moral and theological integrity. It is in this context that this study has its role to play in the larger argument of the future of the criminal and justice in the Muslim World </w:t>
      </w:r>
      <w:sdt>
        <w:sdtPr>
          <w:rPr>
            <w:rFonts w:ascii="Times New Roman" w:hAnsi="Times New Roman" w:cs="Times New Roman"/>
            <w:sz w:val="24"/>
            <w:szCs w:val="24"/>
          </w:rPr>
          <w:id w:val="-1292817579"/>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Bas10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(Bassiouni, 2010)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Reflection on the death penalty, thus, is not a disapproval of it, but reflection on it. It involves a re-emphasis of the moral and spiritual aspects of justice. Such reinterpretation makes possible to reconcile the law with the will of the divine as well as the compassion of man</w:t>
      </w:r>
      <w:sdt>
        <w:sdtPr>
          <w:rPr>
            <w:rFonts w:ascii="Times New Roman" w:hAnsi="Times New Roman" w:cs="Times New Roman"/>
            <w:sz w:val="24"/>
            <w:szCs w:val="24"/>
          </w:rPr>
          <w:id w:val="1633905079"/>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Hak04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(Hakeem, 2004)</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1"/>
        <w:ind w:left="0"/>
        <w:jc w:val="both"/>
        <w:rPr>
          <w:rFonts w:ascii="Times New Roman" w:hAnsi="Times New Roman" w:cs="Times New Roman"/>
        </w:rPr>
      </w:pPr>
      <w:bookmarkStart w:id="5" w:name="_Toc211345114"/>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Historical Background:</w:t>
      </w:r>
      <w:bookmarkEnd w:id="5"/>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The history of death penalty in the Muslim societies dates back to the earliest interpretations of the Islamic law. From the times of the Prophet Muhammad, one of the pillars of the community life was justice</w:t>
      </w:r>
      <w:sdt>
        <w:sdtPr>
          <w:rPr>
            <w:rFonts w:ascii="Times New Roman" w:hAnsi="Times New Roman" w:cs="Times New Roman"/>
            <w:sz w:val="24"/>
            <w:szCs w:val="24"/>
          </w:rPr>
          <w:id w:val="157330684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DeL01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(DeLong-Bas, 2001)</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 Qur'an provided rules of conduct for retribution, amnesty and for sins. Within this system capital punishment played a minor, but significant role. It was used for such intentional murder, adultery and some crimes that threatened the security of the whole population. Early Islamic jurists developed an elaborate system of legal reasoning to rule their punishments. They vary for Hudud crime offences which had a fixed Qur’anic sanction and those of Qisas of retributive justice. Call for execution under Qisas, the family of the victim had the right to call for execution, accept compensation or forgive. This principle brought dynamism of law and it was a manifestation of moral focus of Islam in respect to mercy and reconciliation </w:t>
      </w:r>
      <w:sdt>
        <w:sdtPr>
          <w:rPr>
            <w:rFonts w:ascii="Times New Roman" w:hAnsi="Times New Roman" w:cs="Times New Roman"/>
            <w:sz w:val="24"/>
            <w:szCs w:val="24"/>
          </w:rPr>
          <w:id w:val="-17248672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Ali00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(Ali, 2000)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With the spread of the Islamic civilization, jurisprudence schools emerged, the Hanafi, Maliki, Shafi'i and Hanbali schools of jurisprudence offered different views on when and how the death sentence should be imposed </w:t>
      </w:r>
      <w:sdt>
        <w:sdtPr>
          <w:rPr>
            <w:rFonts w:ascii="Times New Roman" w:hAnsi="Times New Roman" w:cs="Times New Roman"/>
            <w:sz w:val="24"/>
            <w:szCs w:val="24"/>
          </w:rPr>
          <w:id w:val="571392834"/>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Hef11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(Hefner, 2011)</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Each school linked punishment to evidential necessities, will and social conditions. But what they all shared was the idea that justice had to be used to protect life, and not to destroy it unnecessarily. During the medieval era, capital punishment was applied frequently by political authorities to ensure their rule over the people. Execution was justified on religious grounds, mainly the execution of criminals who were accused of rebellion or blasphemy </w:t>
      </w:r>
      <w:sdt>
        <w:sdtPr>
          <w:rPr>
            <w:rFonts w:ascii="Times New Roman" w:hAnsi="Times New Roman" w:cs="Times New Roman"/>
            <w:sz w:val="24"/>
            <w:szCs w:val="24"/>
          </w:rPr>
          <w:id w:val="-1286882984"/>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Bad03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(Baderin, 2003)</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In this regard, death penalty will act as a deterrent and restitution. But, as historical and legal studies have revealed, it has not been applied in line with the Quranic emphasis on mercy, justice and due process at all times. Scholars like Al-</w:t>
      </w:r>
      <w:r w:rsidRPr="008149FB">
        <w:rPr>
          <w:rFonts w:ascii="Times New Roman" w:hAnsi="Times New Roman" w:cs="Times New Roman"/>
          <w:sz w:val="24"/>
          <w:szCs w:val="24"/>
        </w:rPr>
        <w:lastRenderedPageBreak/>
        <w:t xml:space="preserve">Ghazali and Ibn Taymiyyah objected to different levels of punishment, citing justice and good intentions in judgment. </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New complexities were introduced during the colonial period. Muslim countries were brought under the western codes of law by the European powers, which changed their systems of judicial systems which were originally largely founded on the Sharia </w:t>
      </w:r>
      <w:sdt>
        <w:sdtPr>
          <w:rPr>
            <w:rFonts w:ascii="Times New Roman" w:hAnsi="Times New Roman" w:cs="Times New Roman"/>
            <w:sz w:val="24"/>
            <w:szCs w:val="24"/>
          </w:rPr>
          <w:id w:val="-106110076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This hybridization created a slack in the traditional mechanisms of accountability and created inconsistencies in the application of capital punishment. In a large part of the world, the displacement of communal justice by centralized rule which occurred under colonial rule altered the relationship between religion, law, and rule</w:t>
      </w:r>
      <w:sdt>
        <w:sdtPr>
          <w:rPr>
            <w:rFonts w:ascii="Times New Roman" w:hAnsi="Times New Roman" w:cs="Times New Roman"/>
            <w:sz w:val="24"/>
            <w:szCs w:val="24"/>
          </w:rPr>
          <w:id w:val="-683433851"/>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Hef11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(Hefner, 2011)</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Following independence, Muslim-majority states were faced with the challenge of reconciling colonial laws inherited at independence with Islamic identity. Similarly, some of the countries such as Pakistan and Iran, have re-Islamized the legal system and reinstituted the death penalty for the crimes mentioned under Sharia Others began to reform like Morocco and Tunisia. These are two opposing streams, which belong to the ongoing struggle between tradition and international expectations of human rights </w:t>
      </w:r>
      <w:sdt>
        <w:sdtPr>
          <w:rPr>
            <w:rFonts w:ascii="Times New Roman" w:hAnsi="Times New Roman" w:cs="Times New Roman"/>
            <w:sz w:val="24"/>
            <w:szCs w:val="24"/>
          </w:rPr>
          <w:id w:val="-280580915"/>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Hum23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(Rights, 2023)</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Pr="008149FB" w:rsidRDefault="008149FB" w:rsidP="008149FB">
      <w:pPr>
        <w:ind w:firstLine="720"/>
        <w:jc w:val="both"/>
        <w:rPr>
          <w:rFonts w:ascii="Times New Roman" w:hAnsi="Times New Roman" w:cs="Times New Roman"/>
          <w:sz w:val="24"/>
          <w:szCs w:val="24"/>
        </w:rPr>
      </w:pPr>
      <w:r w:rsidRPr="008149FB">
        <w:rPr>
          <w:rFonts w:ascii="Times New Roman" w:hAnsi="Times New Roman" w:cs="Times New Roman"/>
          <w:sz w:val="24"/>
          <w:szCs w:val="24"/>
        </w:rPr>
        <w:t xml:space="preserve">The history of capital punishment in Muslim societies is a constant struggle between morality and political practicality </w:t>
      </w:r>
      <w:sdt>
        <w:sdtPr>
          <w:rPr>
            <w:rFonts w:ascii="Times New Roman" w:hAnsi="Times New Roman" w:cs="Times New Roman"/>
            <w:sz w:val="24"/>
            <w:szCs w:val="24"/>
          </w:rPr>
          <w:id w:val="-373157689"/>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AlQ06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(Qaradawi, 2006)</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 pillars of Islamic law are moderation, compassion &amp; fairness. But, in the past, the opposite was very often a reality due to the state and imperfect structures that influenced it. Such background is important to any contemporary discussion on the reform and reinterpretation of capital punishment in the Islamic law thought </w:t>
      </w:r>
      <w:sdt>
        <w:sdtPr>
          <w:rPr>
            <w:rFonts w:ascii="Times New Roman" w:hAnsi="Times New Roman" w:cs="Times New Roman"/>
            <w:sz w:val="24"/>
            <w:szCs w:val="24"/>
          </w:rPr>
          <w:id w:val="-1604955315"/>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1"/>
        <w:ind w:left="0"/>
        <w:jc w:val="both"/>
        <w:rPr>
          <w:rFonts w:ascii="Times New Roman" w:hAnsi="Times New Roman" w:cs="Times New Roman"/>
        </w:rPr>
      </w:pPr>
      <w:bookmarkStart w:id="6" w:name="_Toc211345115"/>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Theoretical framework:</w:t>
      </w:r>
      <w:bookmarkEnd w:id="6"/>
    </w:p>
    <w:p w:rsidR="008149FB" w:rsidRPr="008149FB" w:rsidRDefault="008149FB" w:rsidP="008149FB">
      <w:pPr>
        <w:jc w:val="both"/>
        <w:rPr>
          <w:rFonts w:ascii="Times New Roman" w:hAnsi="Times New Roman" w:cs="Times New Roman"/>
          <w:b/>
          <w:bCs/>
          <w:sz w:val="24"/>
          <w:szCs w:val="24"/>
        </w:rPr>
      </w:pPr>
      <w:r w:rsidRPr="008149FB">
        <w:rPr>
          <w:rFonts w:ascii="Times New Roman" w:hAnsi="Times New Roman" w:cs="Times New Roman"/>
          <w:sz w:val="24"/>
          <w:szCs w:val="24"/>
        </w:rPr>
        <w:t>The theoretical framework of the study is also based on Human Rights Theoretical Framework that can be considered as the main approach to the examination of legal and moral aspects of death penalty in Muslim societies. In this context, the death penalty is explored as the practice that interferes with the rights to life and human dignity as provided by the international law</w:t>
      </w:r>
      <w:sdt>
        <w:sdtPr>
          <w:rPr>
            <w:rFonts w:ascii="Times New Roman" w:hAnsi="Times New Roman" w:cs="Times New Roman"/>
            <w:sz w:val="24"/>
            <w:szCs w:val="24"/>
          </w:rPr>
          <w:id w:val="-133036069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int24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(International, 2024)</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The theory is used to assess the application of death penalty laws by Muslim-majority states and determine the adherence to the international principles of human rights. In such a way, the study critically evaluates the procedural fairness, due process, and the moral aspect of the executions approved by the state. Also, the maqasid al-shari/higher purposes of the Islamic law are applied with the human rights system to provide a faith-oriented view of justice and morality. Through this integration, a comparative sense about the purpose of both the systems: the Islamic jurisprudence and the international law to safeguard the life, guarantee the fairness, and foster the compassion is possible. This theoretical conglomeration informs the preparation of reform-based recommendations in the discussion and conclusion that attempt to reconcile Sharia principles with universal human rights norms in a way that encourages a justice system, which is based on both the divine command and human dignity</w:t>
      </w:r>
      <w:sdt>
        <w:sdtPr>
          <w:rPr>
            <w:rFonts w:ascii="Times New Roman" w:hAnsi="Times New Roman" w:cs="Times New Roman"/>
            <w:sz w:val="24"/>
            <w:szCs w:val="24"/>
          </w:rPr>
          <w:id w:val="6877980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AlK18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(Khalifa, 2018)</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1"/>
        <w:ind w:left="0"/>
        <w:jc w:val="both"/>
        <w:rPr>
          <w:rFonts w:ascii="Times New Roman" w:hAnsi="Times New Roman" w:cs="Times New Roman"/>
        </w:rPr>
      </w:pPr>
      <w:bookmarkStart w:id="7" w:name="_Toc211345116"/>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Discussion:</w:t>
      </w:r>
      <w:bookmarkEnd w:id="7"/>
      <w:r w:rsidRPr="008149FB">
        <w:rPr>
          <w:rFonts w:ascii="Times New Roman" w:hAnsi="Times New Roman" w:cs="Times New Roman"/>
        </w:rPr>
        <w:t xml:space="preserve"> </w:t>
      </w:r>
    </w:p>
    <w:p w:rsidR="008149FB" w:rsidRPr="008149FB" w:rsidRDefault="008149FB" w:rsidP="008149FB">
      <w:pPr>
        <w:jc w:val="both"/>
        <w:rPr>
          <w:rFonts w:ascii="Times New Roman" w:hAnsi="Times New Roman" w:cs="Times New Roman"/>
          <w:b/>
          <w:bCs/>
          <w:sz w:val="24"/>
          <w:szCs w:val="24"/>
        </w:rPr>
      </w:pPr>
      <w:r w:rsidRPr="008149FB">
        <w:rPr>
          <w:rFonts w:ascii="Times New Roman" w:hAnsi="Times New Roman" w:cs="Times New Roman"/>
          <w:sz w:val="24"/>
          <w:szCs w:val="24"/>
        </w:rPr>
        <w:t>The modern conception of death penalty in Muslim societies is a complex interaction of legal tradition, state power and moral change</w:t>
      </w:r>
      <w:sdt>
        <w:sdtPr>
          <w:rPr>
            <w:rFonts w:ascii="Times New Roman" w:hAnsi="Times New Roman" w:cs="Times New Roman"/>
            <w:sz w:val="24"/>
            <w:szCs w:val="24"/>
          </w:rPr>
          <w:id w:val="-1407921712"/>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DeL01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(DeLong-Bas, 2001)</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Every society will interpret the Sharia with the historical and political consciousness of that society which led to the development of different legal systems but the basis of the law remains the </w:t>
      </w:r>
      <w:r w:rsidRPr="008149FB">
        <w:rPr>
          <w:rFonts w:ascii="Times New Roman" w:hAnsi="Times New Roman" w:cs="Times New Roman"/>
          <w:sz w:val="24"/>
          <w:szCs w:val="24"/>
        </w:rPr>
        <w:lastRenderedPageBreak/>
        <w:t xml:space="preserve">same, though they are different in practice. This variation reveals how it is not doctrine, but (more importantly) interpretation which is decisive on the status of capital punishment in the modern Islamic law </w:t>
      </w:r>
      <w:sdt>
        <w:sdtPr>
          <w:rPr>
            <w:rFonts w:ascii="Times New Roman" w:hAnsi="Times New Roman" w:cs="Times New Roman"/>
            <w:sz w:val="24"/>
            <w:szCs w:val="24"/>
          </w:rPr>
          <w:id w:val="178800335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2"/>
        <w:spacing w:before="0"/>
        <w:jc w:val="both"/>
        <w:rPr>
          <w:rFonts w:ascii="Times New Roman" w:hAnsi="Times New Roman" w:cs="Times New Roman"/>
          <w:bCs/>
          <w:color w:val="auto"/>
          <w:sz w:val="24"/>
          <w:szCs w:val="24"/>
        </w:rPr>
      </w:pPr>
      <w:bookmarkStart w:id="8" w:name="_Toc211345117"/>
    </w:p>
    <w:p w:rsidR="008149FB" w:rsidRPr="008149FB" w:rsidRDefault="008149FB" w:rsidP="008149FB">
      <w:pPr>
        <w:pStyle w:val="Heading2"/>
        <w:spacing w:before="0"/>
        <w:jc w:val="both"/>
        <w:rPr>
          <w:rFonts w:ascii="Times New Roman" w:hAnsi="Times New Roman" w:cs="Times New Roman"/>
          <w:b w:val="0"/>
          <w:bCs/>
          <w:color w:val="auto"/>
          <w:sz w:val="24"/>
          <w:szCs w:val="24"/>
        </w:rPr>
      </w:pPr>
      <w:r w:rsidRPr="008149FB">
        <w:rPr>
          <w:rFonts w:ascii="Times New Roman" w:hAnsi="Times New Roman" w:cs="Times New Roman"/>
          <w:bCs/>
          <w:color w:val="auto"/>
          <w:sz w:val="24"/>
          <w:szCs w:val="24"/>
        </w:rPr>
        <w:t>The Law and Structural Reality: Question of Procedural Integrity</w:t>
      </w:r>
      <w:bookmarkEnd w:id="8"/>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The majority of the Muslim majority states have mixed legal systems in which Sharia exists alongside the civil or the colonial laws </w:t>
      </w:r>
      <w:sdt>
        <w:sdtPr>
          <w:rPr>
            <w:rFonts w:ascii="Times New Roman" w:hAnsi="Times New Roman" w:cs="Times New Roman"/>
            <w:sz w:val="24"/>
            <w:szCs w:val="24"/>
          </w:rPr>
          <w:id w:val="24147889"/>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Hak04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(Hakeem, 2004)</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Such a dual structure like that in Pakistan between British criminal law and Islamic ordinances may occasionally be confusing in the jurisdiction and the evidentiary standards. Such complexity may become a challenge to procedural fairness and rule of law and raise concerns about consistency and transparency </w:t>
      </w:r>
      <w:r w:rsidRPr="008149FB">
        <w:rPr>
          <w:rFonts w:ascii="Times New Roman" w:hAnsi="Times New Roman" w:cs="Times New Roman"/>
          <w:noProof/>
          <w:sz w:val="24"/>
          <w:szCs w:val="24"/>
        </w:rPr>
        <w:t>(International Amensty, 2024)</w:t>
      </w:r>
      <w:r w:rsidRPr="008149FB">
        <w:rPr>
          <w:rFonts w:ascii="Times New Roman" w:hAnsi="Times New Roman" w:cs="Times New Roman"/>
          <w:sz w:val="24"/>
          <w:szCs w:val="24"/>
        </w:rPr>
        <w:t xml:space="preserve">. Some ethical issues in implementation are observed in the study. Although the Islamic legal system is based on the principles of justice and the sanctity of life, the applications of this law in the modern world can be challenged by the administrative and political issues that can impact consistency </w:t>
      </w:r>
      <w:sdt>
        <w:sdtPr>
          <w:rPr>
            <w:rFonts w:ascii="Times New Roman" w:hAnsi="Times New Roman" w:cs="Times New Roman"/>
            <w:sz w:val="24"/>
            <w:szCs w:val="24"/>
          </w:rPr>
          <w:id w:val="1943732244"/>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CITATION AlK18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(Khalifa, 2018)</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Cases of forced confessions, inadmissible evidence, and lack of access to legal assistance in capital crimes are some of the indicators that both human rights law and the Islamic insistence on absolute certitude before a death sentence should be given more consideration. In the light of the Human Rights Theory, the given deficiencies of the procedures suggest that the due process and the equality before the law should be better provided. At the same time the Maqasid al-Shari and Shariah system places much emphasis on maintenance of life and justice and states that punishment must never interfere with the moral uprightness or fairness</w:t>
      </w:r>
      <w:r w:rsidRPr="008149FB">
        <w:rPr>
          <w:rFonts w:ascii="Times New Roman" w:hAnsi="Times New Roman" w:cs="Times New Roman"/>
          <w:noProof/>
          <w:sz w:val="24"/>
          <w:szCs w:val="24"/>
        </w:rPr>
        <w:t xml:space="preserve"> (International Amensty, 2024)</w:t>
      </w:r>
      <w:r w:rsidRPr="008149FB">
        <w:rPr>
          <w:rFonts w:ascii="Times New Roman" w:hAnsi="Times New Roman" w:cs="Times New Roman"/>
          <w:sz w:val="24"/>
          <w:szCs w:val="24"/>
        </w:rPr>
        <w:t xml:space="preserve">. Iran is one example that Islamic law is the source of authority and justice is connected to religious legitimacy and moral authority. In this organization, there are various scholars who have different interpretations regarding the use and need of the death penalty showing that this is the continued process of ijtihad and contextuality. By contrast, other major capital punishment-using countries like Indonesia and Malaysia use the death penalty as a means of capital punishment in civil law only, and occasionally as a way of Sharia. These differences indicate that the principle problem is not the existence of religious law, but rather its contextualization with the Maqasid al-Shari as well as Human Rights concepts, so that the faith-based justice would not contradict any universal values of fairness, mercy, and human dignity </w:t>
      </w:r>
      <w:sdt>
        <w:sdtPr>
          <w:rPr>
            <w:rFonts w:ascii="Times New Roman" w:hAnsi="Times New Roman" w:cs="Times New Roman"/>
            <w:sz w:val="24"/>
            <w:szCs w:val="24"/>
          </w:rPr>
          <w:id w:val="-170523856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Ahm24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(Ahmar, 2024)</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2"/>
        <w:spacing w:before="0"/>
        <w:jc w:val="both"/>
        <w:rPr>
          <w:rFonts w:ascii="Times New Roman" w:hAnsi="Times New Roman" w:cs="Times New Roman"/>
          <w:bCs/>
          <w:color w:val="auto"/>
          <w:sz w:val="24"/>
          <w:szCs w:val="24"/>
        </w:rPr>
      </w:pPr>
      <w:bookmarkStart w:id="9" w:name="_Toc211345118"/>
    </w:p>
    <w:p w:rsidR="008149FB" w:rsidRPr="008149FB" w:rsidRDefault="008149FB" w:rsidP="008149FB">
      <w:pPr>
        <w:pStyle w:val="Heading2"/>
        <w:spacing w:before="0"/>
        <w:jc w:val="both"/>
        <w:rPr>
          <w:rFonts w:ascii="Times New Roman" w:hAnsi="Times New Roman" w:cs="Times New Roman"/>
          <w:b w:val="0"/>
          <w:bCs/>
          <w:color w:val="auto"/>
          <w:sz w:val="24"/>
          <w:szCs w:val="24"/>
        </w:rPr>
      </w:pPr>
      <w:r w:rsidRPr="008149FB">
        <w:rPr>
          <w:rFonts w:ascii="Times New Roman" w:hAnsi="Times New Roman" w:cs="Times New Roman"/>
          <w:bCs/>
          <w:color w:val="auto"/>
          <w:sz w:val="24"/>
          <w:szCs w:val="24"/>
        </w:rPr>
        <w:t>Comparative Analysis of Political Influence:</w:t>
      </w:r>
      <w:bookmarkEnd w:id="9"/>
      <w:r w:rsidRPr="008149FB">
        <w:rPr>
          <w:rFonts w:ascii="Times New Roman" w:hAnsi="Times New Roman" w:cs="Times New Roman"/>
          <w:bCs/>
          <w:color w:val="auto"/>
          <w:sz w:val="24"/>
          <w:szCs w:val="24"/>
        </w:rPr>
        <w:t xml:space="preserve"> </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Comparative case study shows that there is a great deal of disparity in the application of religious justification and moral authority by political regimes in Muslim-majority countries. Death penalty is at other times a political assertion and not necessarily the intent of the judiciary system as religion is used to reinforce its legitimacy and not to serve its moral purpose of dispensing justice </w:t>
      </w:r>
      <w:sdt>
        <w:sdtPr>
          <w:rPr>
            <w:rFonts w:ascii="Times New Roman" w:hAnsi="Times New Roman" w:cs="Times New Roman"/>
            <w:sz w:val="24"/>
            <w:szCs w:val="24"/>
          </w:rPr>
          <w:id w:val="1422910285"/>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Aud08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(Auda, 2008)</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This is contrary to both the Human Rights Theoretical Framework which focuses on fairness, transparency and due process to the Maqasid al-Shari, which focuses life, dignity and mercy as the highest goals of divine law. To make Sharia a political story, religious law becomes prone to the moral-ethical nullification, as a result of which capital punishment will be the symbol of power instead of the search of justice. On the other hand, other nations such as Morocco and Tunisia have limited or prevented the death penalty, through moratorium and reconsideration of justice using the maqasid prism, and have shown that Islamic law can be made to embody universal human rights values of compassion and human dignity </w:t>
      </w:r>
      <w:r w:rsidRPr="008149FB">
        <w:rPr>
          <w:rFonts w:ascii="Times New Roman" w:hAnsi="Times New Roman" w:cs="Times New Roman"/>
          <w:sz w:val="24"/>
          <w:szCs w:val="24"/>
        </w:rPr>
        <w:lastRenderedPageBreak/>
        <w:t xml:space="preserve">when applied through the maqasid prism </w:t>
      </w:r>
      <w:r w:rsidRPr="008149FB">
        <w:rPr>
          <w:rFonts w:ascii="Times New Roman" w:hAnsi="Times New Roman" w:cs="Times New Roman"/>
          <w:noProof/>
          <w:sz w:val="24"/>
          <w:szCs w:val="24"/>
        </w:rPr>
        <w:t>(Human Rights, 2023)</w:t>
      </w:r>
      <w:r w:rsidRPr="008149FB">
        <w:rPr>
          <w:rFonts w:ascii="Times New Roman" w:hAnsi="Times New Roman" w:cs="Times New Roman"/>
          <w:sz w:val="24"/>
          <w:szCs w:val="24"/>
        </w:rPr>
        <w:t xml:space="preserve">. This comparative development proves that the problem is not the inflexibility of the Islamic law, but its interpretation and contextualization. In the context where interpretations are flexible and responsive to the society, then they are more effective in meeting the international human rights principles as well as the Islamic aim of being fair and preserving life. Additionally, political goodwill and interpretive openness are decisive factors in the establishment of the interaction between religion and the governing body. Other academic positions can be marginalized in the situation when the political leadership has come to bear interpretive authority over the law of religions, restricting the prospects of ethical reform </w:t>
      </w:r>
      <w:sdt>
        <w:sdtPr>
          <w:rPr>
            <w:rFonts w:ascii="Times New Roman" w:hAnsi="Times New Roman" w:cs="Times New Roman"/>
            <w:sz w:val="24"/>
            <w:szCs w:val="24"/>
          </w:rPr>
          <w:id w:val="1566368591"/>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 example of Morocco and Tunisia, in its turn, proves that Islamic ethics may go hand in hand with democratic principles and universal standards of human justice, which helps to build faith and respect humanity at the same time. Finally, the Muslim cultures will have to be transformed gradually, and this will have to be an internal exercise of the Islamic thought as a re-consideration of the objections based on the maqasid as a priority to life, dignity and equity against a punitive symbolism. This is not just a way of reinstating the moral authority of Sharia but rather, reinstating it to harmonize with the Human Rights Theoretical Framework, therefore, making sure that justice is always dictated by both the divine command, yet on the universal worth of human dignity </w:t>
      </w:r>
      <w:sdt>
        <w:sdtPr>
          <w:rPr>
            <w:rFonts w:ascii="Times New Roman" w:hAnsi="Times New Roman" w:cs="Times New Roman"/>
            <w:sz w:val="24"/>
            <w:szCs w:val="24"/>
          </w:rPr>
          <w:id w:val="499088054"/>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Ali00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(Ali, 2000)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w:t>
      </w:r>
    </w:p>
    <w:p w:rsidR="008149FB" w:rsidRDefault="008149FB" w:rsidP="008149FB">
      <w:pPr>
        <w:jc w:val="both"/>
        <w:rPr>
          <w:rFonts w:ascii="Times New Roman" w:hAnsi="Times New Roman" w:cs="Times New Roman"/>
          <w:b/>
          <w:bCs/>
          <w:sz w:val="24"/>
          <w:szCs w:val="24"/>
        </w:rPr>
      </w:pPr>
    </w:p>
    <w:p w:rsidR="008149FB" w:rsidRPr="008149FB" w:rsidRDefault="008149FB" w:rsidP="008149FB">
      <w:pPr>
        <w:jc w:val="both"/>
        <w:rPr>
          <w:rFonts w:ascii="Times New Roman" w:hAnsi="Times New Roman" w:cs="Times New Roman"/>
          <w:b/>
          <w:bCs/>
          <w:sz w:val="24"/>
          <w:szCs w:val="24"/>
        </w:rPr>
      </w:pPr>
      <w:r w:rsidRPr="008149FB">
        <w:rPr>
          <w:rFonts w:ascii="Times New Roman" w:hAnsi="Times New Roman" w:cs="Times New Roman"/>
          <w:b/>
          <w:bCs/>
          <w:sz w:val="24"/>
          <w:szCs w:val="24"/>
        </w:rPr>
        <w:t>Moral Reasoning and Ethical Tensions : The Violation of Maqasid al-Shari’ah</w:t>
      </w:r>
    </w:p>
    <w:p w:rsid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on the other hand, are a number of the Muslim dominated nations imposing moratoriums against executions and a moral re-examination of the justice within the Islamic society. This is not the rejection of Sharia but rather an attempt to enforce it on the grounds of superior moral ends of Maqasid al-Shari’ah - namely, protection of life and justice. The comparison lays emphasis on the fact that societies that incorporate these goals in a more efficient way are likely to show higher allegiance to peace, moral responsibility and human rights</w:t>
      </w:r>
      <w:sdt>
        <w:sdtPr>
          <w:rPr>
            <w:rFonts w:ascii="Times New Roman" w:hAnsi="Times New Roman" w:cs="Times New Roman"/>
            <w:sz w:val="24"/>
            <w:szCs w:val="24"/>
          </w:rPr>
          <w:id w:val="1470863478"/>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w:t>
      </w:r>
    </w:p>
    <w:p w:rsidR="008149FB" w:rsidRPr="008149FB" w:rsidRDefault="008149FB" w:rsidP="008149FB">
      <w:pPr>
        <w:jc w:val="both"/>
        <w:rPr>
          <w:rFonts w:ascii="Times New Roman" w:hAnsi="Times New Roman" w:cs="Times New Roman"/>
          <w:sz w:val="24"/>
          <w:szCs w:val="24"/>
        </w:rPr>
      </w:pPr>
    </w:p>
    <w:p w:rsidR="008149FB" w:rsidRPr="008149FB" w:rsidRDefault="008149FB" w:rsidP="008149FB">
      <w:pPr>
        <w:ind w:firstLine="720"/>
        <w:jc w:val="both"/>
        <w:rPr>
          <w:rFonts w:ascii="Times New Roman" w:hAnsi="Times New Roman" w:cs="Times New Roman"/>
          <w:b/>
          <w:bCs/>
          <w:sz w:val="24"/>
          <w:szCs w:val="24"/>
        </w:rPr>
      </w:pPr>
      <w:r w:rsidRPr="008149FB">
        <w:rPr>
          <w:rStyle w:val="aya-word"/>
          <w:rFonts w:ascii="Times New Roman" w:hAnsi="Times New Roman" w:cs="Times New Roman"/>
          <w:b/>
          <w:bCs/>
          <w:color w:val="0C0C0C"/>
          <w:sz w:val="24"/>
          <w:szCs w:val="24"/>
          <w:bdr w:val="none" w:sz="0" w:space="0" w:color="auto" w:frame="1"/>
          <w:shd w:val="clear" w:color="auto" w:fill="FFFFFF"/>
          <w:rtl/>
        </w:rPr>
        <w:t>وَجَزَـٰٓؤُاْ سَيِّئَةٖ سَيِّئَةٞ مِّثۡلُهَاۖ فَمَنۡ عَفَا وَأَصۡلَحَ فَأَجۡرُهُۥ عَلَى ٱللَّهِۚ إِنَّهُۥ لَا يُحِبّ ُ</w:t>
      </w:r>
      <w:r w:rsidRPr="008149FB">
        <w:rPr>
          <w:rFonts w:ascii="Times New Roman" w:hAnsi="Times New Roman" w:cs="Times New Roman"/>
          <w:b/>
          <w:bCs/>
          <w:color w:val="0C0C0C"/>
          <w:sz w:val="24"/>
          <w:szCs w:val="24"/>
          <w:shd w:val="clear" w:color="auto" w:fill="FFFFFF"/>
          <w:rtl/>
        </w:rPr>
        <w:t>ٱلظَّـٰلِمِين</w:t>
      </w:r>
    </w:p>
    <w:p w:rsidR="008149FB" w:rsidRDefault="008149FB" w:rsidP="008149FB">
      <w:pPr>
        <w:jc w:val="both"/>
        <w:rPr>
          <w:rFonts w:ascii="Times New Roman" w:hAnsi="Times New Roman" w:cs="Times New Roman"/>
          <w:b/>
          <w:bCs/>
          <w:sz w:val="24"/>
          <w:szCs w:val="24"/>
        </w:rPr>
      </w:pPr>
    </w:p>
    <w:p w:rsidR="008149FB" w:rsidRPr="008149FB" w:rsidRDefault="008149FB" w:rsidP="008149FB">
      <w:pPr>
        <w:jc w:val="both"/>
        <w:rPr>
          <w:rFonts w:ascii="Times New Roman" w:hAnsi="Times New Roman" w:cs="Times New Roman"/>
          <w:b/>
          <w:bCs/>
          <w:sz w:val="24"/>
          <w:szCs w:val="24"/>
        </w:rPr>
      </w:pPr>
      <w:r w:rsidRPr="008149FB">
        <w:rPr>
          <w:rFonts w:ascii="Times New Roman" w:hAnsi="Times New Roman" w:cs="Times New Roman"/>
          <w:b/>
          <w:bCs/>
          <w:sz w:val="24"/>
          <w:szCs w:val="24"/>
        </w:rPr>
        <w:t xml:space="preserve">“If one forgives and makes reconciliation, his reward is with God” </w:t>
      </w:r>
      <w:r w:rsidRPr="008149FB">
        <w:rPr>
          <w:rFonts w:ascii="Times New Roman" w:hAnsi="Times New Roman" w:cs="Times New Roman"/>
          <w:noProof/>
          <w:sz w:val="24"/>
          <w:szCs w:val="24"/>
        </w:rPr>
        <w:t>( Ash-Shura:40)</w:t>
      </w:r>
    </w:p>
    <w:p w:rsidR="008149FB" w:rsidRPr="008149FB" w:rsidRDefault="008149FB" w:rsidP="008149FB">
      <w:pPr>
        <w:jc w:val="both"/>
        <w:rPr>
          <w:rFonts w:ascii="Times New Roman" w:hAnsi="Times New Roman" w:cs="Times New Roman"/>
          <w:sz w:val="24"/>
          <w:szCs w:val="24"/>
        </w:rPr>
      </w:pPr>
      <w:r w:rsidRPr="008149FB">
        <w:rPr>
          <w:rFonts w:ascii="Times New Roman" w:eastAsia="Times New Roman" w:hAnsi="Times New Roman" w:cs="Times New Roman"/>
          <w:sz w:val="24"/>
          <w:szCs w:val="24"/>
        </w:rPr>
        <w:t xml:space="preserve">Nevertheless, the paper shows that a lot of states fail to achieve the real moral purposes of Sharia. Political desires, societal pressures, and the state power often force the principle of Maqasid al-Shari’ah which places life, intellect, and dignity as the top priorities. In most instances, executions have served as a way of power or deterrent, yet not a means of moral re correction, which is contrary to the Quranic vision which advocates repentance and reform and not retribution </w:t>
      </w:r>
      <w:r w:rsidRPr="008149FB">
        <w:rPr>
          <w:rFonts w:ascii="Times New Roman" w:eastAsia="Times New Roman" w:hAnsi="Times New Roman" w:cs="Times New Roman"/>
          <w:noProof/>
          <w:sz w:val="24"/>
          <w:szCs w:val="24"/>
        </w:rPr>
        <w:t>(Human Rights, 2023)</w:t>
      </w:r>
      <w:r w:rsidRPr="008149FB">
        <w:rPr>
          <w:rFonts w:ascii="Times New Roman" w:eastAsia="Times New Roman" w:hAnsi="Times New Roman" w:cs="Times New Roman"/>
          <w:sz w:val="24"/>
          <w:szCs w:val="24"/>
        </w:rPr>
        <w:t xml:space="preserve">. This separation of the ethical principles and their realization means that there is a moral imbalance in the modern Muslim jurisprudence not the nature of Sharia itself, but the forgetting of its higher aims to political and literalism. The main focus of Sharia, according to the views of the early jurists, was the human welfare and avoidance of harm (dar’al-mafaid), which encouraged the idea that punishment would not seek to avenge but always prevent the wrongdoing </w:t>
      </w:r>
      <w:r w:rsidRPr="008149FB">
        <w:rPr>
          <w:rFonts w:ascii="Times New Roman" w:eastAsia="Times New Roman" w:hAnsi="Times New Roman" w:cs="Times New Roman"/>
          <w:noProof/>
          <w:sz w:val="24"/>
          <w:szCs w:val="24"/>
        </w:rPr>
        <w:t>(International Amensty, 2024)</w:t>
      </w:r>
      <w:r w:rsidRPr="008149FB">
        <w:rPr>
          <w:rFonts w:ascii="Times New Roman" w:eastAsia="Times New Roman" w:hAnsi="Times New Roman" w:cs="Times New Roman"/>
          <w:sz w:val="24"/>
          <w:szCs w:val="24"/>
        </w:rPr>
        <w:t xml:space="preserve">. </w:t>
      </w:r>
      <w:r w:rsidRPr="008149FB">
        <w:rPr>
          <w:rFonts w:ascii="Times New Roman" w:hAnsi="Times New Roman" w:cs="Times New Roman"/>
          <w:sz w:val="24"/>
          <w:szCs w:val="24"/>
        </w:rPr>
        <w:t xml:space="preserve">The very existence of this moral centre now has been pushed to the periphery by the emerging rise of hard literalism and politicized fatwas. One other effort to ijtihad (independent reasoning), is necessary to restore Sharia to its rightful course with a recognition of God. This is an </w:t>
      </w:r>
      <w:r w:rsidRPr="008149FB">
        <w:rPr>
          <w:rFonts w:ascii="Times New Roman" w:hAnsi="Times New Roman" w:cs="Times New Roman"/>
          <w:sz w:val="24"/>
          <w:szCs w:val="24"/>
        </w:rPr>
        <w:lastRenderedPageBreak/>
        <w:t xml:space="preserve">unfamiliar strategy in which the classical decisions have to be re-calculated by applying justice, mercy and peace moral judgment in the society since law is to be used to benefit the society and not to serve the might. It is also not that the re-definition of the Maqasid paradigm will only serve to reimbuing the spiritual and moral morale to the Islamic law but will also offer the judicial practices that will be in consonance with the Quranic ethos of forgiveness, reform and dignity. This rediscovery can be described as theological as it becomes important to preserve the sanctity of life and the natural value of all human beings </w:t>
      </w:r>
      <w:sdt>
        <w:sdtPr>
          <w:rPr>
            <w:rFonts w:ascii="Times New Roman" w:hAnsi="Times New Roman" w:cs="Times New Roman"/>
            <w:sz w:val="24"/>
            <w:szCs w:val="24"/>
          </w:rPr>
          <w:id w:val="328333720"/>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w:t>
      </w:r>
    </w:p>
    <w:p w:rsidR="008149FB" w:rsidRDefault="008149FB" w:rsidP="008149FB">
      <w:pPr>
        <w:jc w:val="both"/>
        <w:rPr>
          <w:rFonts w:ascii="Times New Roman" w:hAnsi="Times New Roman" w:cs="Times New Roman"/>
          <w:b/>
          <w:bCs/>
          <w:sz w:val="24"/>
          <w:szCs w:val="24"/>
        </w:rPr>
      </w:pP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b/>
          <w:bCs/>
          <w:sz w:val="24"/>
          <w:szCs w:val="24"/>
        </w:rPr>
        <w:t>Interpretation and Reform Models:</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A shift towards the high purposes of Islamic law, Reformist scholarship will suggest a rebirth of Maqasid al-Shari key Shariah as a way of escaping the present stagnation of moral and legal. The severity of the penalty is not of primary importance as the worth of life and human dignity based on this plan </w:t>
      </w:r>
      <w:sdt>
        <w:sdtPr>
          <w:rPr>
            <w:rFonts w:ascii="Times New Roman" w:hAnsi="Times New Roman" w:cs="Times New Roman"/>
            <w:sz w:val="24"/>
            <w:szCs w:val="24"/>
          </w:rPr>
          <w:id w:val="27398659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This reformist opinion is not directed to the dilution of religious values in the long term, but to underline the spirit of ethics and humanitarianism which the Islamic jurisprudence possessed. The new beginning can be taken to be the factual moratorium on capital punishment in Tunisia and Morocco and gradual judicial reform in Saudi Arabia. These examples point out that reformation of the Islamic law does not imply to secularism non the less, but on the contrary, the restoration of the moral soul of Islam, as perceived under the law pragmatism and the mercy of the ethical divinely injunction, and human dignity </w:t>
      </w:r>
      <w:sdt>
        <w:sdtPr>
          <w:rPr>
            <w:rFonts w:ascii="Times New Roman" w:hAnsi="Times New Roman" w:cs="Times New Roman"/>
            <w:sz w:val="24"/>
            <w:szCs w:val="24"/>
          </w:rPr>
          <w:id w:val="-1569256801"/>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These are only a few of the tendencies of reform that characterize the radical intellectual and moral transformation in the Muslim world. They are trying to find a compromise between revelation by God and the living experience of man and demonstrate that Sharia is no knife-shaft, it can be altered to suit a particular circumstance without losing its originality. Some other scholars including Kamali, Auda, and Rahman state that the true power of the Islamic law is that it is a flexible law i.e. it can absorb the new moral, social and political realities but not lose its spiritual roots. The resurgence of modern jurists that has revolved around the rediscovery of modern jurists, or better said, the mode of rediscovery of Maqasid al-Shari, has been the concentration of the revival of the spirit of ijtihad with reference to literalism by the narrow sense. This reformation thought causes restorative justice where law is a form of moral education and harmonizing social units and not punishment </w:t>
      </w:r>
      <w:sdt>
        <w:sdtPr>
          <w:rPr>
            <w:rFonts w:ascii="Times New Roman" w:hAnsi="Times New Roman" w:cs="Times New Roman"/>
            <w:sz w:val="24"/>
            <w:szCs w:val="24"/>
          </w:rPr>
          <w:id w:val="-279025551"/>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Ali00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(Ali, 2000)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It is indicated by the fact that the reform movements that sprout up in the Muslim dominant countries, have the in-built renewal factor, which it can tap into in its theological foundation to help it accommodate the universal human rights in terms of equity and justice. These reinterpretations have also multiplied the legal discourse to entail the issues of gender equality, procedural fairness and actually the socio-economic issues in the issue of crime and punishment. This reformation is not comparable to the western secular ideas, but a reaffirmation of the moral nature of Islam which is universal. It is a divine law as it does not only befit the changing morality in the human kind but also enforces it. In this regard, the current reform movement is a kind of spiritual re-creation of the noble harmony between the divine justice and human mercy that is the foremost subject of the Sharia and without which this law has never been considered to be morally binding </w:t>
      </w:r>
      <w:sdt>
        <w:sdtPr>
          <w:rPr>
            <w:rFonts w:ascii="Times New Roman" w:hAnsi="Times New Roman" w:cs="Times New Roman"/>
            <w:sz w:val="24"/>
            <w:szCs w:val="24"/>
          </w:rPr>
          <w:id w:val="-122944915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Aud08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(Auda, 2008)</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2"/>
        <w:spacing w:before="0"/>
        <w:jc w:val="both"/>
        <w:rPr>
          <w:rFonts w:ascii="Times New Roman" w:hAnsi="Times New Roman" w:cs="Times New Roman"/>
          <w:bCs/>
          <w:color w:val="auto"/>
          <w:sz w:val="24"/>
          <w:szCs w:val="24"/>
        </w:rPr>
      </w:pPr>
      <w:bookmarkStart w:id="10" w:name="_Toc211345119"/>
    </w:p>
    <w:p w:rsidR="008149FB" w:rsidRPr="008149FB" w:rsidRDefault="008149FB" w:rsidP="008149FB">
      <w:pPr>
        <w:pStyle w:val="Heading2"/>
        <w:spacing w:before="0"/>
        <w:jc w:val="both"/>
        <w:rPr>
          <w:rFonts w:ascii="Times New Roman" w:hAnsi="Times New Roman" w:cs="Times New Roman"/>
          <w:b w:val="0"/>
          <w:bCs/>
          <w:color w:val="auto"/>
          <w:sz w:val="24"/>
          <w:szCs w:val="24"/>
        </w:rPr>
      </w:pPr>
      <w:r w:rsidRPr="008149FB">
        <w:rPr>
          <w:rFonts w:ascii="Times New Roman" w:hAnsi="Times New Roman" w:cs="Times New Roman"/>
          <w:bCs/>
          <w:color w:val="auto"/>
          <w:sz w:val="24"/>
          <w:szCs w:val="24"/>
        </w:rPr>
        <w:t>Faith, Law, and Human Experience:</w:t>
      </w:r>
      <w:bookmarkEnd w:id="10"/>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The effects of capital punishment go much more than the circles of justification of legalization the effects pervade to the moral, emotional and social dimensions of the Muslim societies. There are also their darker moral aspects of the state executions that reach into the families, communities, and the conscience of the entire nations (Human Rights, 2023). Justice according to and through the Islamic paradigm is not only vengeance, but it involves repentance (tawbah), repairing (islah) and peace (sulh). The prophet Muhammad (peace be upon him) in every case would lay stress on leniency and mercy by telling believers not to punish whenever there was even a doubt in his word therefore increasing the sanctity of life and morality. It is among the principles of the Islamic jurisprudence and has to be redressed in the current legal interpretation among the scholars, jurists and policy makers through a round table of discussion. The controversy on the issue of the death penalty on the Muslim cultures as at now is not about religion and secularism, but rather the efforts to reconcile the morality of God with the modern law </w:t>
      </w:r>
      <w:sdt>
        <w:sdtPr>
          <w:rPr>
            <w:rFonts w:ascii="Times New Roman" w:hAnsi="Times New Roman" w:cs="Times New Roman"/>
            <w:sz w:val="24"/>
            <w:szCs w:val="24"/>
          </w:rPr>
          <w:id w:val="-119322676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An accurate and non-punitive law system will serve two primary purposes, namely, submission to the will of God and the protection of human dignity. Court alternative capital punishment also possesses long term emotional and psychological effects of grief, self-incrimination and alienation that are contrary to the Quranic concept of reconciliation (sulh) and the healing communion. This type of trauma has a harmful impact on the moral teaching of the reform (islah) and forgiveness (maghfirah) which are the most significant in the Islamic religion, and the most basic virtues of social order and justice.</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In this regard, Islamic justice cannot be dissociated with empathy and moral responsibility. According to Rehman and Kamali, it was not only a legal tenet that the Prophet was appealing to, but a moral doctrine that held that the judgment of man should never be used to compromise the sanctity of life </w:t>
      </w:r>
      <w:sdt>
        <w:sdtPr>
          <w:rPr>
            <w:rFonts w:ascii="Times New Roman" w:hAnsi="Times New Roman" w:cs="Times New Roman"/>
            <w:sz w:val="24"/>
            <w:szCs w:val="24"/>
          </w:rPr>
          <w:id w:val="-1130937605"/>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Hef11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(Hefner, 2011)</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But the contemporary law systems have tended to convert punishment into a show of power instead of a method of correcting the morals and as such, the Sharia has been left with no mercy and reformative nature. To restore the human nature of the Islamic law, the judicial decision-making process should be returned to the domain of compassion, which aims at restoring the situation instead of punishing. Mercy applied in the promotion of justice makes it a healing form of justice, as it brings back the balance in the community instead of punishing the wrong. The merging of religion and the law is thus imperative to breed moral consciousness, minimize periods of violence, and strengthen the fact that the true Islamic justice is divine in terms of mercy (rahmah) and wisdom (hikmah). It is only in cases where these divine values are reflected in the legal systems that they can live to the dual purpose of human betterment and divine obedience that is the ultimate aim of Maqasid al-Shari’ah i.e. the preservation of life, dignity and peace </w:t>
      </w:r>
      <w:sdt>
        <w:sdtPr>
          <w:rPr>
            <w:rFonts w:ascii="Times New Roman" w:hAnsi="Times New Roman" w:cs="Times New Roman"/>
            <w:sz w:val="24"/>
            <w:szCs w:val="24"/>
          </w:rPr>
          <w:id w:val="-2779989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Ali00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(Ali, 2000)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2"/>
        <w:spacing w:before="0"/>
        <w:jc w:val="both"/>
        <w:rPr>
          <w:rFonts w:ascii="Times New Roman" w:hAnsi="Times New Roman" w:cs="Times New Roman"/>
          <w:bCs/>
          <w:color w:val="auto"/>
          <w:sz w:val="24"/>
          <w:szCs w:val="24"/>
        </w:rPr>
      </w:pPr>
      <w:bookmarkStart w:id="11" w:name="_Toc211345120"/>
    </w:p>
    <w:p w:rsidR="008149FB" w:rsidRPr="008149FB" w:rsidRDefault="008149FB" w:rsidP="008149FB">
      <w:pPr>
        <w:pStyle w:val="Heading2"/>
        <w:spacing w:before="0"/>
        <w:jc w:val="both"/>
        <w:rPr>
          <w:rFonts w:ascii="Times New Roman" w:hAnsi="Times New Roman" w:cs="Times New Roman"/>
          <w:b w:val="0"/>
          <w:bCs/>
          <w:color w:val="auto"/>
          <w:sz w:val="24"/>
          <w:szCs w:val="24"/>
        </w:rPr>
      </w:pPr>
      <w:r w:rsidRPr="008149FB">
        <w:rPr>
          <w:rFonts w:ascii="Times New Roman" w:hAnsi="Times New Roman" w:cs="Times New Roman"/>
          <w:bCs/>
          <w:color w:val="auto"/>
          <w:sz w:val="24"/>
          <w:szCs w:val="24"/>
        </w:rPr>
        <w:t>The Role of Social and Economic Inequality</w:t>
      </w:r>
      <w:bookmarkEnd w:id="11"/>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 xml:space="preserve">The existing social and economic inequalities are constantly increasing the gap between the Quranic vision of justice and its realism. Quran proposes equitable, open, and responsible justice framework that safeguards all individuals in the same law regardless of social status, sex, and affluence </w:t>
      </w:r>
      <w:sdt>
        <w:sdtPr>
          <w:rPr>
            <w:rFonts w:ascii="Times New Roman" w:hAnsi="Times New Roman" w:cs="Times New Roman"/>
            <w:sz w:val="24"/>
            <w:szCs w:val="24"/>
          </w:rPr>
          <w:id w:val="958692136"/>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Ahm24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(Ahmar, 2024)</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Practically, though, the disadvantaged groups especially the poor are subjected to heavier penalties, lower probability of mitigation of sentencing or appeal. Poverty, sex bias, and procedural inadequate </w:t>
      </w:r>
      <w:r w:rsidRPr="008149FB">
        <w:rPr>
          <w:rFonts w:ascii="Times New Roman" w:hAnsi="Times New Roman" w:cs="Times New Roman"/>
          <w:sz w:val="24"/>
          <w:szCs w:val="24"/>
        </w:rPr>
        <w:lastRenderedPageBreak/>
        <w:t xml:space="preserve">mechanisms augment the chances of false conviction eroding the integrity of justice. The unlawfully deprived of the right to a lawyer, in particular, are highly susceptible to forced confessions and low quality of evidence, which do not correspond to the moral and religious purity of Sharia. Where inequality determines the course of law, the death penalty stands to lose its entire ethical compass as well as the confidence of the people in the law because of loss of moral authority that the death sentences are not a representation of the Godly justice </w:t>
      </w:r>
      <w:sdt>
        <w:sdtPr>
          <w:rPr>
            <w:rFonts w:ascii="Times New Roman" w:hAnsi="Times New Roman" w:cs="Times New Roman"/>
            <w:sz w:val="24"/>
            <w:szCs w:val="24"/>
          </w:rPr>
          <w:id w:val="1697274006"/>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These inequalities are inconsistent with the Maqasid al-Shari‘ah goal of adl (justice) and human dignity that mandates that any legal ruling should promote fairness and justice. Another issue that has been persistent in preventing substantial reform is the lack of prolonged discussion between religious academics, lawyers, and human-rights activists. All of them have a tendency to act within their context theologians focusing on classical jurisprudence, judges focusing on procedural legality, and activists focusing on international standards. This kind of discrepancy of views is one of the reasons of stalemate in policies and barriers of a sufficient change. In order to defeat this proliferation, there is necessity to engage a shared interpretive effort, based on new ijtihad (independent reasoning). This kind of cooperation would provide a platform through which they can integrate the postulates of the traditional Islamic religion and the realities of modernity in a way that would ensure that they could ensure that the perception of fairness, goodwill, and moral accountability are renewed in the area of law </w:t>
      </w:r>
      <w:sdt>
        <w:sdtPr>
          <w:rPr>
            <w:rFonts w:ascii="Times New Roman" w:hAnsi="Times New Roman" w:cs="Times New Roman"/>
            <w:sz w:val="24"/>
            <w:szCs w:val="24"/>
          </w:rPr>
          <w:id w:val="-1897503616"/>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This comprehensive discourse that will ultimately bring justice in Muslim societies to a fitting expression of wisdom of God (hikmah) and his mercy (rahmah) in terms of protection of human dignity and the attempts to seek the greater Sharia needs </w:t>
      </w:r>
      <w:sdt>
        <w:sdtPr>
          <w:rPr>
            <w:rFonts w:ascii="Times New Roman" w:hAnsi="Times New Roman" w:cs="Times New Roman"/>
            <w:sz w:val="24"/>
            <w:szCs w:val="24"/>
          </w:rPr>
          <w:id w:val="907343223"/>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Ham20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(Hamzah, 2020)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jc w:val="both"/>
        <w:rPr>
          <w:rFonts w:ascii="Times New Roman" w:hAnsi="Times New Roman" w:cs="Times New Roman"/>
          <w:b/>
          <w:bCs/>
          <w:sz w:val="24"/>
          <w:szCs w:val="24"/>
        </w:rPr>
      </w:pPr>
    </w:p>
    <w:p w:rsidR="008149FB" w:rsidRPr="008149FB" w:rsidRDefault="008149FB" w:rsidP="008149FB">
      <w:pPr>
        <w:jc w:val="both"/>
        <w:rPr>
          <w:rFonts w:ascii="Times New Roman" w:hAnsi="Times New Roman" w:cs="Times New Roman"/>
          <w:b/>
          <w:bCs/>
          <w:sz w:val="24"/>
          <w:szCs w:val="24"/>
        </w:rPr>
      </w:pPr>
      <w:r w:rsidRPr="008149FB">
        <w:rPr>
          <w:rFonts w:ascii="Times New Roman" w:hAnsi="Times New Roman" w:cs="Times New Roman"/>
          <w:b/>
          <w:bCs/>
          <w:sz w:val="24"/>
          <w:szCs w:val="24"/>
        </w:rPr>
        <w:t>The Absence of Collaborative Dialogue:</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The sole issue of efficient reform is that, a dialogue that is common cannot be reached between religious scholars, legal practitioners and human rights advocates</w:t>
      </w:r>
      <w:sdt>
        <w:sdtPr>
          <w:rPr>
            <w:rFonts w:ascii="Times New Roman" w:hAnsi="Times New Roman" w:cs="Times New Roman"/>
            <w:sz w:val="24"/>
            <w:szCs w:val="24"/>
          </w:rPr>
          <w:id w:val="794570052"/>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AlQ06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(Qaradawi, 2006)</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Each camp tends to have its own peculiar regime: theologians think most about the classical writings; judges, most about the state process; and activists, most about the international norms a division of labor, which generates a divided perception of the situation and policy paralysis. It is a danger to the justice system being stuck and uninformed about the new human reality without a collective interpretation and modern ijtihad (independent reasoning)</w:t>
      </w:r>
      <w:sdt>
        <w:sdtPr>
          <w:rPr>
            <w:rFonts w:ascii="Times New Roman" w:hAnsi="Times New Roman" w:cs="Times New Roman"/>
            <w:sz w:val="24"/>
            <w:szCs w:val="24"/>
          </w:rPr>
          <w:id w:val="-255753587"/>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Kam19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 xml:space="preserve"> (Kamali, 2019)</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The trick lies in encouraging and developing this dialogue to ensure that the values of fairness, compassion and moral responsibility are reintroduced in practice once again that the principle of justice will demonstrate the wisdom of God and the human dignity. These contradictions indicate that there is a grave gap between the moral assumption of the Islamic law and the modern institutionalization. Although the Quran and the legacy of the prophet represent good disposition, fairness and defense of the weak individuals, the present-day law is usually predisposed by the socio-economic stratifying system which does not conform to the divine principles in the majority of the Muslim nations of leadership. The circumstance of being at the mercy of unjust trials is further enhanced by the poverty and marginalization as the poor have been deliberately marginalized and the rich can easily go around it through influence or wealth or political links. This kind of perversion is an abomination of the Shariah and ends up transforming what should be law of moral justice into force </w:t>
      </w:r>
      <w:sdt>
        <w:sdtPr>
          <w:rPr>
            <w:rFonts w:ascii="Times New Roman" w:hAnsi="Times New Roman" w:cs="Times New Roman"/>
            <w:sz w:val="24"/>
            <w:szCs w:val="24"/>
          </w:rPr>
          <w:id w:val="743069782"/>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Rah82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(Rahman, 1982)</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 xml:space="preserve">. Besides that, gendered inequalities result in the further perversion of justice as well, namely, in the instances where the credibility, the chance to </w:t>
      </w:r>
      <w:r w:rsidRPr="008149FB">
        <w:rPr>
          <w:rFonts w:ascii="Times New Roman" w:hAnsi="Times New Roman" w:cs="Times New Roman"/>
          <w:sz w:val="24"/>
          <w:szCs w:val="24"/>
        </w:rPr>
        <w:lastRenderedPageBreak/>
        <w:t xml:space="preserve">be represented, and sentencing consequences are influenced by a patriarchal norm. Such realities contribute to the impression of the fact that the human injustice has superseded the divine justice, which harms both the social authority and the religious one. The procedural equity i.e. fair representation, transparency and accountability as the element of the pursuit of the Maqasid al- Shari must be part of the reform of the Islamic law in the quest to restore their moral status. This would be tantamount to moral character of Islam in which justice would not be given to the privileged few but to the benefit of the society at large in supporting moral imperative of ensuring life, dignity and moral order </w:t>
      </w:r>
      <w:sdt>
        <w:sdtPr>
          <w:rPr>
            <w:rFonts w:ascii="Times New Roman" w:hAnsi="Times New Roman" w:cs="Times New Roman"/>
            <w:sz w:val="24"/>
            <w:szCs w:val="24"/>
          </w:rPr>
          <w:id w:val="1333344644"/>
          <w:citation/>
        </w:sdtPr>
        <w:sdtEndPr/>
        <w:sdtContent>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CITATION Ali00 \l 1033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(Ali, 2000)</w:t>
          </w:r>
          <w:r w:rsidRPr="008149FB">
            <w:rPr>
              <w:rFonts w:ascii="Times New Roman" w:hAnsi="Times New Roman" w:cs="Times New Roman"/>
              <w:sz w:val="24"/>
              <w:szCs w:val="24"/>
            </w:rPr>
            <w:fldChar w:fldCharType="end"/>
          </w:r>
        </w:sdtContent>
      </w:sdt>
      <w:r w:rsidRPr="008149FB">
        <w:rPr>
          <w:rFonts w:ascii="Times New Roman" w:hAnsi="Times New Roman" w:cs="Times New Roman"/>
          <w:sz w:val="24"/>
          <w:szCs w:val="24"/>
        </w:rPr>
        <w:t>.</w:t>
      </w:r>
    </w:p>
    <w:p w:rsidR="008149FB" w:rsidRDefault="008149FB" w:rsidP="008149FB">
      <w:pPr>
        <w:pStyle w:val="Heading1"/>
        <w:ind w:left="0"/>
        <w:jc w:val="both"/>
        <w:rPr>
          <w:rFonts w:ascii="Times New Roman" w:hAnsi="Times New Roman" w:cs="Times New Roman"/>
        </w:rPr>
      </w:pPr>
      <w:bookmarkStart w:id="12" w:name="_Toc211345121"/>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Conclusion:</w:t>
      </w:r>
      <w:bookmarkEnd w:id="12"/>
      <w:r w:rsidRPr="008149FB">
        <w:rPr>
          <w:rFonts w:ascii="Times New Roman" w:hAnsi="Times New Roman" w:cs="Times New Roman"/>
        </w:rPr>
        <w:t xml:space="preserve"> </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sz w:val="24"/>
          <w:szCs w:val="24"/>
        </w:rPr>
        <w:t>The issue of the truth of faith slipping into the human rights argument of the modern world is, nevertheless, a challenging moral, legal and theological question, the question on whether the death penalty of the Muslim societies. Based on the Human Rights Theoretical Framework, this paper has dealt with the perception that the death penalty should be rethought with a perspective that promotes both right to life and human dignity, which are both the primary focus of Islamic and international ethics. Though Islam authorizes capital punishment, but under very strict reasons, its current application in reality contrasts with the ideals of mercy and justice and due process as specified in the Quran. Weak evidentiary standards, political influence and social inequality have further undermined the moral basis of justice and turned a divinely directed principle into an instrument of state power. The paper combines the maqasid al-shariah (the higher aims of Islamic law) with the human rights paradigm to show that faith and universal ethics can concur in relation to the direction of law reform. The two theories concentrate on preservation of life, justice and compassion as the essence of righteous punishment. Hence, a fresh understanding of the death penalty in the form of these combined ideas provides a possibility of a more human and ethically balanced justice system. This would not only revise the spiritual purity of Sharia but would also bring it in tandem with the international human rights standards- so that the justice in Muslim societies is not only divinely inspired, but also humanistic.</w:t>
      </w:r>
    </w:p>
    <w:p w:rsidR="008149FB" w:rsidRDefault="008149FB" w:rsidP="008149FB">
      <w:pPr>
        <w:pStyle w:val="Heading1"/>
        <w:ind w:left="0"/>
        <w:jc w:val="both"/>
        <w:rPr>
          <w:rFonts w:ascii="Times New Roman" w:hAnsi="Times New Roman" w:cs="Times New Roman"/>
        </w:rPr>
      </w:pPr>
      <w:bookmarkStart w:id="13" w:name="_Toc211345122"/>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Recommendations:</w:t>
      </w:r>
      <w:bookmarkEnd w:id="13"/>
    </w:p>
    <w:p w:rsidR="008149FB" w:rsidRPr="008149FB" w:rsidRDefault="008149FB" w:rsidP="008149FB">
      <w:pPr>
        <w:pStyle w:val="Heading2"/>
        <w:spacing w:before="0"/>
        <w:jc w:val="both"/>
        <w:rPr>
          <w:rFonts w:ascii="Times New Roman" w:eastAsia="Times New Roman" w:hAnsi="Times New Roman" w:cs="Times New Roman"/>
          <w:b w:val="0"/>
          <w:bCs/>
          <w:color w:val="auto"/>
          <w:sz w:val="24"/>
          <w:szCs w:val="24"/>
        </w:rPr>
      </w:pPr>
      <w:bookmarkStart w:id="14" w:name="_Toc211345123"/>
      <w:r w:rsidRPr="008149FB">
        <w:rPr>
          <w:rFonts w:ascii="Times New Roman" w:eastAsia="Times New Roman" w:hAnsi="Times New Roman" w:cs="Times New Roman"/>
          <w:bCs/>
          <w:color w:val="auto"/>
          <w:sz w:val="24"/>
          <w:szCs w:val="24"/>
        </w:rPr>
        <w:t>Reinterpretation of the Ethics of Capital Punishment via Ijtihad:</w:t>
      </w:r>
      <w:bookmarkEnd w:id="14"/>
    </w:p>
    <w:p w:rsidR="008149FB" w:rsidRPr="008149FB" w:rsidRDefault="008149FB" w:rsidP="008149FB">
      <w:pPr>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t xml:space="preserve">The scholars of religion, jurists, and human rights activists must join a contemporary ijtihad in order to redefine the capital punishment in accordance with the Sharia aims of justice, mercy, and life protection. </w:t>
      </w:r>
    </w:p>
    <w:p w:rsidR="008149FB" w:rsidRDefault="008149FB" w:rsidP="008149FB">
      <w:pPr>
        <w:pStyle w:val="Heading2"/>
        <w:spacing w:before="0"/>
        <w:jc w:val="both"/>
        <w:rPr>
          <w:rFonts w:ascii="Times New Roman" w:eastAsia="Times New Roman" w:hAnsi="Times New Roman" w:cs="Times New Roman"/>
          <w:bCs/>
          <w:color w:val="auto"/>
          <w:sz w:val="24"/>
          <w:szCs w:val="24"/>
        </w:rPr>
      </w:pPr>
      <w:bookmarkStart w:id="15" w:name="_Toc211345124"/>
    </w:p>
    <w:p w:rsidR="008149FB" w:rsidRPr="008149FB" w:rsidRDefault="008149FB" w:rsidP="008149FB">
      <w:pPr>
        <w:pStyle w:val="Heading2"/>
        <w:spacing w:before="0"/>
        <w:jc w:val="both"/>
        <w:rPr>
          <w:rFonts w:ascii="Times New Roman" w:eastAsia="Times New Roman" w:hAnsi="Times New Roman" w:cs="Times New Roman"/>
          <w:b w:val="0"/>
          <w:bCs/>
          <w:color w:val="auto"/>
          <w:sz w:val="24"/>
          <w:szCs w:val="24"/>
        </w:rPr>
      </w:pPr>
      <w:r w:rsidRPr="008149FB">
        <w:rPr>
          <w:rFonts w:ascii="Times New Roman" w:eastAsia="Times New Roman" w:hAnsi="Times New Roman" w:cs="Times New Roman"/>
          <w:bCs/>
          <w:color w:val="auto"/>
          <w:sz w:val="24"/>
          <w:szCs w:val="24"/>
        </w:rPr>
        <w:t>Gradual Moratoriums:</w:t>
      </w:r>
      <w:bookmarkEnd w:id="15"/>
    </w:p>
    <w:p w:rsidR="008149FB" w:rsidRPr="008149FB" w:rsidRDefault="008149FB" w:rsidP="008149FB">
      <w:pPr>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t xml:space="preserve"> Governments in Muslim majority states ought to think about temporary moratoriums or execution restriction so that they can buy time to fix their laws and review them.</w:t>
      </w:r>
    </w:p>
    <w:p w:rsidR="008149FB" w:rsidRDefault="008149FB" w:rsidP="008149FB">
      <w:pPr>
        <w:pStyle w:val="Heading2"/>
        <w:spacing w:before="0"/>
        <w:jc w:val="both"/>
        <w:rPr>
          <w:rFonts w:ascii="Times New Roman" w:eastAsia="Times New Roman" w:hAnsi="Times New Roman" w:cs="Times New Roman"/>
          <w:sz w:val="24"/>
          <w:szCs w:val="24"/>
        </w:rPr>
      </w:pPr>
      <w:bookmarkStart w:id="16" w:name="_Toc211345125"/>
    </w:p>
    <w:p w:rsidR="008149FB" w:rsidRPr="008149FB" w:rsidRDefault="008149FB" w:rsidP="008149FB">
      <w:pPr>
        <w:pStyle w:val="Heading2"/>
        <w:spacing w:before="0"/>
        <w:jc w:val="both"/>
        <w:rPr>
          <w:rFonts w:ascii="Times New Roman" w:eastAsia="Times New Roman" w:hAnsi="Times New Roman" w:cs="Times New Roman"/>
          <w:b w:val="0"/>
          <w:bCs/>
          <w:sz w:val="24"/>
          <w:szCs w:val="24"/>
        </w:rPr>
      </w:pPr>
      <w:r w:rsidRPr="008149FB">
        <w:rPr>
          <w:rFonts w:ascii="Times New Roman" w:eastAsia="Times New Roman" w:hAnsi="Times New Roman" w:cs="Times New Roman"/>
          <w:bCs/>
          <w:color w:val="auto"/>
          <w:sz w:val="24"/>
          <w:szCs w:val="24"/>
        </w:rPr>
        <w:t>Education and Enlightenment:</w:t>
      </w:r>
      <w:bookmarkEnd w:id="16"/>
      <w:r w:rsidRPr="008149FB">
        <w:rPr>
          <w:rFonts w:ascii="Times New Roman" w:eastAsia="Times New Roman" w:hAnsi="Times New Roman" w:cs="Times New Roman"/>
          <w:bCs/>
          <w:color w:val="auto"/>
          <w:sz w:val="24"/>
          <w:szCs w:val="24"/>
        </w:rPr>
        <w:t xml:space="preserve"> </w:t>
      </w:r>
    </w:p>
    <w:p w:rsidR="008149FB" w:rsidRPr="008149FB" w:rsidRDefault="008149FB" w:rsidP="008149FB">
      <w:pPr>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t>The institutions of judicial and religious training must be sensitized to implement the ethics of maqasid al-shari as a way of enhancing compassion and accountability in sentencing decisions.</w:t>
      </w:r>
    </w:p>
    <w:p w:rsidR="008149FB" w:rsidRDefault="008149FB" w:rsidP="008149FB">
      <w:pPr>
        <w:pStyle w:val="Heading2"/>
        <w:spacing w:before="0"/>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lastRenderedPageBreak/>
        <w:t xml:space="preserve"> </w:t>
      </w:r>
      <w:bookmarkStart w:id="17" w:name="_Toc211345126"/>
    </w:p>
    <w:p w:rsidR="008149FB" w:rsidRPr="008149FB" w:rsidRDefault="008149FB" w:rsidP="008149FB">
      <w:pPr>
        <w:pStyle w:val="Heading2"/>
        <w:spacing w:before="0"/>
        <w:jc w:val="both"/>
        <w:rPr>
          <w:rFonts w:ascii="Times New Roman" w:eastAsia="Times New Roman" w:hAnsi="Times New Roman" w:cs="Times New Roman"/>
          <w:b w:val="0"/>
          <w:bCs/>
          <w:sz w:val="24"/>
          <w:szCs w:val="24"/>
        </w:rPr>
      </w:pPr>
      <w:r w:rsidRPr="008149FB">
        <w:rPr>
          <w:rFonts w:ascii="Times New Roman" w:eastAsia="Times New Roman" w:hAnsi="Times New Roman" w:cs="Times New Roman"/>
          <w:bCs/>
          <w:color w:val="auto"/>
          <w:sz w:val="24"/>
          <w:szCs w:val="24"/>
        </w:rPr>
        <w:t>International Cooperation:</w:t>
      </w:r>
      <w:bookmarkEnd w:id="17"/>
    </w:p>
    <w:p w:rsidR="008149FB" w:rsidRPr="008149FB" w:rsidRDefault="008149FB" w:rsidP="008149FB">
      <w:pPr>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t xml:space="preserve">There should be positive interaction between the Islamic legal systems and the international human rights organization to promote transparency, due process and understanding. </w:t>
      </w:r>
    </w:p>
    <w:p w:rsidR="008149FB" w:rsidRPr="008149FB" w:rsidRDefault="008149FB" w:rsidP="008149FB">
      <w:pPr>
        <w:jc w:val="both"/>
        <w:rPr>
          <w:rFonts w:ascii="Times New Roman" w:eastAsia="Times New Roman" w:hAnsi="Times New Roman" w:cs="Times New Roman"/>
          <w:sz w:val="24"/>
          <w:szCs w:val="24"/>
        </w:rPr>
      </w:pPr>
      <w:r w:rsidRPr="008149FB">
        <w:rPr>
          <w:rFonts w:ascii="Times New Roman" w:eastAsia="Times New Roman" w:hAnsi="Times New Roman" w:cs="Times New Roman"/>
          <w:sz w:val="24"/>
          <w:szCs w:val="24"/>
        </w:rPr>
        <w:t>All these reforms are geared towards balancing the faith with the law; in other words, to ensure that the death penalty would indeed be a service to justice, as opposed to being a mockery of it.</w:t>
      </w:r>
    </w:p>
    <w:p w:rsidR="008149FB" w:rsidRDefault="008149FB" w:rsidP="008149FB">
      <w:pPr>
        <w:pStyle w:val="Heading1"/>
        <w:ind w:left="0"/>
        <w:jc w:val="both"/>
        <w:rPr>
          <w:rFonts w:ascii="Times New Roman" w:hAnsi="Times New Roman" w:cs="Times New Roman"/>
        </w:rPr>
      </w:pPr>
      <w:bookmarkStart w:id="18" w:name="_Toc211345127"/>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Limitations:</w:t>
      </w:r>
      <w:bookmarkEnd w:id="18"/>
    </w:p>
    <w:p w:rsidR="008149FB" w:rsidRPr="008149FB" w:rsidRDefault="008149FB" w:rsidP="008149FB">
      <w:pPr>
        <w:jc w:val="both"/>
        <w:rPr>
          <w:rFonts w:ascii="Times New Roman" w:hAnsi="Times New Roman" w:cs="Times New Roman"/>
        </w:rPr>
      </w:pPr>
      <w:r w:rsidRPr="008149FB">
        <w:rPr>
          <w:rFonts w:ascii="Times New Roman" w:hAnsi="Times New Roman" w:cs="Times New Roman"/>
        </w:rPr>
        <w:t xml:space="preserve">The research is mainly based on the qualitative aspect of the problem and utilizes secondary sources, but uses no primary or field empirical data. </w:t>
      </w:r>
    </w:p>
    <w:p w:rsidR="008149FB" w:rsidRPr="008149FB" w:rsidRDefault="008149FB" w:rsidP="008149FB">
      <w:pPr>
        <w:jc w:val="both"/>
        <w:rPr>
          <w:rFonts w:ascii="Times New Roman" w:hAnsi="Times New Roman" w:cs="Times New Roman"/>
        </w:rPr>
      </w:pPr>
      <w:r w:rsidRPr="008149FB">
        <w:rPr>
          <w:rFonts w:ascii="Times New Roman" w:hAnsi="Times New Roman" w:cs="Times New Roman"/>
        </w:rPr>
        <w:t>Lack of case studies and interviews restrains knowledge on actual practice and experience of capital punishment in the Muslim societies.</w:t>
      </w:r>
    </w:p>
    <w:p w:rsidR="008149FB" w:rsidRPr="008149FB" w:rsidRDefault="008149FB" w:rsidP="008149FB">
      <w:pPr>
        <w:jc w:val="both"/>
        <w:rPr>
          <w:rFonts w:ascii="Times New Roman" w:hAnsi="Times New Roman" w:cs="Times New Roman"/>
        </w:rPr>
      </w:pPr>
      <w:r w:rsidRPr="008149FB">
        <w:rPr>
          <w:rFonts w:ascii="Times New Roman" w:hAnsi="Times New Roman" w:cs="Times New Roman"/>
        </w:rPr>
        <w:t>The interest in the countries chosen, as well as the emphasis, limits and is not wholly reflective of the plurality of the Islam interpretation of the law in various areas.</w:t>
      </w:r>
    </w:p>
    <w:p w:rsidR="008149FB" w:rsidRPr="008149FB" w:rsidRDefault="008149FB" w:rsidP="008149FB">
      <w:pPr>
        <w:jc w:val="both"/>
        <w:rPr>
          <w:rFonts w:ascii="Times New Roman" w:hAnsi="Times New Roman" w:cs="Times New Roman"/>
        </w:rPr>
      </w:pPr>
      <w:r w:rsidRPr="008149FB">
        <w:rPr>
          <w:rFonts w:ascii="Times New Roman" w:hAnsi="Times New Roman" w:cs="Times New Roman"/>
        </w:rPr>
        <w:t>Future studies ought to embrace empirical and comparative research design to come up with a deeper perception of the social, legal, and human issues of death penalty in Islamic settings.</w:t>
      </w:r>
    </w:p>
    <w:p w:rsidR="008149FB" w:rsidRDefault="008149FB" w:rsidP="008149FB">
      <w:pPr>
        <w:pStyle w:val="Heading1"/>
        <w:ind w:left="0"/>
        <w:jc w:val="both"/>
        <w:rPr>
          <w:rFonts w:ascii="Times New Roman" w:eastAsia="Georgia" w:hAnsi="Times New Roman" w:cs="Times New Roman"/>
          <w:bCs/>
        </w:rPr>
      </w:pPr>
      <w:bookmarkStart w:id="19" w:name="_Toc211345128"/>
    </w:p>
    <w:p w:rsidR="008149FB" w:rsidRPr="008149FB" w:rsidRDefault="008149FB" w:rsidP="008149FB">
      <w:pPr>
        <w:pStyle w:val="Heading1"/>
        <w:ind w:left="0"/>
        <w:jc w:val="both"/>
        <w:rPr>
          <w:rFonts w:ascii="Times New Roman" w:hAnsi="Times New Roman" w:cs="Times New Roman"/>
        </w:rPr>
      </w:pPr>
      <w:r w:rsidRPr="008149FB">
        <w:rPr>
          <w:rFonts w:ascii="Times New Roman" w:hAnsi="Times New Roman" w:cs="Times New Roman"/>
        </w:rPr>
        <w:t>References</w:t>
      </w:r>
      <w:bookmarkEnd w:id="19"/>
    </w:p>
    <w:sdt>
      <w:sdtPr>
        <w:rPr>
          <w:rFonts w:ascii="Times New Roman" w:hAnsi="Times New Roman" w:cs="Times New Roman"/>
          <w:b/>
          <w:bCs/>
          <w:sz w:val="24"/>
          <w:szCs w:val="24"/>
        </w:rPr>
        <w:id w:val="-1240706422"/>
        <w:docPartObj>
          <w:docPartGallery w:val="Bibliographies"/>
          <w:docPartUnique/>
        </w:docPartObj>
      </w:sdtPr>
      <w:sdtEndPr>
        <w:rPr>
          <w:b w:val="0"/>
          <w:bCs w:val="0"/>
        </w:rPr>
      </w:sdtEndPr>
      <w:sdtContent>
        <w:sdt>
          <w:sdtPr>
            <w:rPr>
              <w:rFonts w:ascii="Times New Roman" w:hAnsi="Times New Roman" w:cs="Times New Roman"/>
              <w:sz w:val="24"/>
              <w:szCs w:val="24"/>
            </w:rPr>
            <w:id w:val="-573587230"/>
            <w:bibliography/>
          </w:sdtPr>
          <w:sdtEndPr/>
          <w:sdtContent>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sz w:val="24"/>
                  <w:szCs w:val="24"/>
                </w:rPr>
                <w:fldChar w:fldCharType="begin"/>
              </w:r>
              <w:r w:rsidRPr="008149FB">
                <w:rPr>
                  <w:rFonts w:ascii="Times New Roman" w:hAnsi="Times New Roman" w:cs="Times New Roman"/>
                  <w:sz w:val="24"/>
                  <w:szCs w:val="24"/>
                </w:rPr>
                <w:instrText xml:space="preserve"> BIBLIOGRAPHY </w:instrText>
              </w:r>
              <w:r w:rsidRPr="008149FB">
                <w:rPr>
                  <w:rFonts w:ascii="Times New Roman" w:hAnsi="Times New Roman" w:cs="Times New Roman"/>
                  <w:sz w:val="24"/>
                  <w:szCs w:val="24"/>
                </w:rPr>
                <w:fldChar w:fldCharType="separate"/>
              </w:r>
              <w:r w:rsidRPr="008149FB">
                <w:rPr>
                  <w:rFonts w:ascii="Times New Roman" w:hAnsi="Times New Roman" w:cs="Times New Roman"/>
                  <w:noProof/>
                  <w:sz w:val="24"/>
                  <w:szCs w:val="24"/>
                </w:rPr>
                <w:t>Ahmar, M. (. (2024). Ahmar, M. (2024). Criminal justice reform in Islamic and international law: Towards a unified framework. International Journal of Criminal and New Perspectives. Retrieved from https://www.researchcorridor.org/index.php/ijcnw/article/view/33</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Ali, S. S. (2000). </w:t>
              </w:r>
              <w:r w:rsidRPr="008149FB">
                <w:rPr>
                  <w:rFonts w:ascii="Times New Roman" w:hAnsi="Times New Roman" w:cs="Times New Roman"/>
                  <w:iCs/>
                  <w:noProof/>
                  <w:sz w:val="24"/>
                  <w:szCs w:val="24"/>
                </w:rPr>
                <w:t>Gender and human rights in Islam and international law: Equal before Allah, unequal before man? The Hague: Kluwer Law International.</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Al-Khalifa, H. A. (2018). </w:t>
              </w:r>
              <w:r w:rsidRPr="008149FB">
                <w:rPr>
                  <w:rFonts w:ascii="Times New Roman" w:hAnsi="Times New Roman" w:cs="Times New Roman"/>
                  <w:iCs/>
                  <w:noProof/>
                  <w:sz w:val="24"/>
                  <w:szCs w:val="24"/>
                </w:rPr>
                <w:t>Al-Khalifa, H. A. (2018). Reassessing capital punishment in Islamic jurisprudence: A modern ethical perspective. Journal of Islamic Law and Culture, 20(2), 145–167.</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Al-Qaradawi, Y. (. (2006). </w:t>
              </w:r>
              <w:r w:rsidRPr="008149FB">
                <w:rPr>
                  <w:rFonts w:ascii="Times New Roman" w:hAnsi="Times New Roman" w:cs="Times New Roman"/>
                  <w:iCs/>
                  <w:noProof/>
                  <w:sz w:val="24"/>
                  <w:szCs w:val="24"/>
                </w:rPr>
                <w:t>Al-Qaradawi, Y. (2006). The lawful and the prohibited in Islam. Islamic Book Trust.</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Auda, J. (. (2008). </w:t>
              </w:r>
              <w:r w:rsidRPr="008149FB">
                <w:rPr>
                  <w:rFonts w:ascii="Times New Roman" w:hAnsi="Times New Roman" w:cs="Times New Roman"/>
                  <w:iCs/>
                  <w:noProof/>
                  <w:sz w:val="24"/>
                  <w:szCs w:val="24"/>
                </w:rPr>
                <w:t>Auda, J. (2008). Maqasid al-Shariah as philosophy of Islamic law: A systems approach.</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Baderin, M. A. (2003). </w:t>
              </w:r>
              <w:r w:rsidRPr="008149FB">
                <w:rPr>
                  <w:rFonts w:ascii="Times New Roman" w:hAnsi="Times New Roman" w:cs="Times New Roman"/>
                  <w:iCs/>
                  <w:noProof/>
                  <w:sz w:val="24"/>
                  <w:szCs w:val="24"/>
                </w:rPr>
                <w:t>International human rights and Islamic law. Oxford University Press.</w:t>
              </w:r>
              <w:r w:rsidRPr="008149FB">
                <w:rPr>
                  <w:rFonts w:ascii="Times New Roman" w:hAnsi="Times New Roman" w:cs="Times New Roman"/>
                  <w:noProof/>
                  <w:sz w:val="24"/>
                  <w:szCs w:val="24"/>
                </w:rPr>
                <w:t xml:space="preserve"> Retrieved from https://doi.org/10.1093/acprof:oso/9780199257160.001.0001</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Bassiouni, M. (2010). </w:t>
              </w:r>
              <w:r w:rsidRPr="008149FB">
                <w:rPr>
                  <w:rFonts w:ascii="Times New Roman" w:hAnsi="Times New Roman" w:cs="Times New Roman"/>
                  <w:iCs/>
                  <w:noProof/>
                  <w:sz w:val="24"/>
                  <w:szCs w:val="24"/>
                </w:rPr>
                <w:t>Bassiouni, M. C. (2010). The Sharia and Islamic criminal justice in time of war and peace. Cambridge University Press.</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DeLong-Bas, J. L. (2001). </w:t>
              </w:r>
              <w:r w:rsidRPr="008149FB">
                <w:rPr>
                  <w:rFonts w:ascii="Times New Roman" w:hAnsi="Times New Roman" w:cs="Times New Roman"/>
                  <w:iCs/>
                  <w:noProof/>
                  <w:sz w:val="24"/>
                  <w:szCs w:val="24"/>
                </w:rPr>
                <w:t>Women in Muslim Family Law.</w:t>
              </w:r>
              <w:r w:rsidRPr="008149FB">
                <w:rPr>
                  <w:rFonts w:ascii="Times New Roman" w:hAnsi="Times New Roman" w:cs="Times New Roman"/>
                  <w:noProof/>
                  <w:sz w:val="24"/>
                  <w:szCs w:val="24"/>
                </w:rPr>
                <w:t xml:space="preserve"> Syracuse, NY.</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Hakeem, F. B. (2004). </w:t>
              </w:r>
              <w:r w:rsidRPr="008149FB">
                <w:rPr>
                  <w:rFonts w:ascii="Times New Roman" w:hAnsi="Times New Roman" w:cs="Times New Roman"/>
                  <w:iCs/>
                  <w:noProof/>
                  <w:sz w:val="24"/>
                  <w:szCs w:val="24"/>
                </w:rPr>
                <w:t>Hakeem, F. B. (2004). International human rights and Islamic law. American Journal of Islam and Society, 21(4), 102–104.</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Hamzah. (2020). </w:t>
              </w:r>
              <w:r w:rsidRPr="008149FB">
                <w:rPr>
                  <w:rFonts w:ascii="Times New Roman" w:hAnsi="Times New Roman" w:cs="Times New Roman"/>
                  <w:iCs/>
                  <w:noProof/>
                  <w:sz w:val="24"/>
                  <w:szCs w:val="24"/>
                </w:rPr>
                <w:t>Hamzah, D. A. (2020). Religious minorities under international human rights law and Islamic law. In Religious Minorities, Islam and the Law (pp. 19–60). Routledge.</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Hefner, R. W. (2011). </w:t>
              </w:r>
              <w:r w:rsidRPr="008149FB">
                <w:rPr>
                  <w:rFonts w:ascii="Times New Roman" w:hAnsi="Times New Roman" w:cs="Times New Roman"/>
                  <w:iCs/>
                  <w:noProof/>
                  <w:sz w:val="24"/>
                  <w:szCs w:val="24"/>
                </w:rPr>
                <w:t>efner, R. W. (2011). Sharia politics: Islamic law and society in the modern world. Indiana University Press.</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HumanRights. (2023). </w:t>
              </w:r>
              <w:r w:rsidRPr="008149FB">
                <w:rPr>
                  <w:rFonts w:ascii="Times New Roman" w:hAnsi="Times New Roman" w:cs="Times New Roman"/>
                  <w:iCs/>
                  <w:noProof/>
                  <w:sz w:val="24"/>
                  <w:szCs w:val="24"/>
                </w:rPr>
                <w:t>World report 2023: Events of 2022.</w:t>
              </w:r>
              <w:r w:rsidRPr="008149FB">
                <w:rPr>
                  <w:rFonts w:ascii="Times New Roman" w:hAnsi="Times New Roman" w:cs="Times New Roman"/>
                  <w:noProof/>
                  <w:sz w:val="24"/>
                  <w:szCs w:val="24"/>
                </w:rPr>
                <w:t xml:space="preserve"> Retrieved from </w:t>
              </w:r>
              <w:r w:rsidRPr="008149FB">
                <w:rPr>
                  <w:rFonts w:ascii="Times New Roman" w:hAnsi="Times New Roman" w:cs="Times New Roman"/>
                  <w:noProof/>
                  <w:sz w:val="24"/>
                  <w:szCs w:val="24"/>
                </w:rPr>
                <w:lastRenderedPageBreak/>
                <w:t>https://www.hrw.org/world-report/2023</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International, A. (2024). Death penalty report 2023: Global trends in executions and sentencing. Retrieved from https://www.amnesty.org/en/latest/research/2024/05/death-penalty-report-2023/</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Kamali, M. H. (2019). Principles and Philosophy of Punishment in Islamic Law with Special Reference to Malaysia. </w:t>
              </w:r>
              <w:r w:rsidRPr="008149FB">
                <w:rPr>
                  <w:rFonts w:ascii="Times New Roman" w:hAnsi="Times New Roman" w:cs="Times New Roman"/>
                  <w:iCs/>
                  <w:noProof/>
                  <w:sz w:val="24"/>
                  <w:szCs w:val="24"/>
                </w:rPr>
                <w:t>ICR Journal, 10(1)</w:t>
              </w:r>
              <w:r w:rsidRPr="008149FB">
                <w:rPr>
                  <w:rFonts w:ascii="Times New Roman" w:hAnsi="Times New Roman" w:cs="Times New Roman"/>
                  <w:noProof/>
                  <w:sz w:val="24"/>
                  <w:szCs w:val="24"/>
                </w:rPr>
                <w:t>, 9–20.</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 xml:space="preserve">QURAN, H. (n.d.). </w:t>
              </w:r>
              <w:r w:rsidRPr="008149FB">
                <w:rPr>
                  <w:rFonts w:ascii="Times New Roman" w:hAnsi="Times New Roman" w:cs="Times New Roman"/>
                  <w:iCs/>
                  <w:noProof/>
                  <w:sz w:val="24"/>
                  <w:szCs w:val="24"/>
                </w:rPr>
                <w:t>Surah Ash-Shura Ayat 40 (42:40 Quran).</w:t>
              </w:r>
              <w:r w:rsidRPr="008149FB">
                <w:rPr>
                  <w:rFonts w:ascii="Times New Roman" w:hAnsi="Times New Roman" w:cs="Times New Roman"/>
                  <w:noProof/>
                  <w:sz w:val="24"/>
                  <w:szCs w:val="24"/>
                </w:rPr>
                <w:t xml:space="preserve"> </w:t>
              </w:r>
            </w:p>
            <w:p w:rsidR="008149FB" w:rsidRPr="008149FB" w:rsidRDefault="008149FB" w:rsidP="008149FB">
              <w:pPr>
                <w:pStyle w:val="Bibliography"/>
                <w:ind w:left="720" w:hanging="720"/>
                <w:jc w:val="both"/>
                <w:rPr>
                  <w:rFonts w:ascii="Times New Roman" w:hAnsi="Times New Roman" w:cs="Times New Roman"/>
                  <w:noProof/>
                  <w:sz w:val="24"/>
                  <w:szCs w:val="24"/>
                </w:rPr>
              </w:pPr>
              <w:r w:rsidRPr="008149FB">
                <w:rPr>
                  <w:rFonts w:ascii="Times New Roman" w:hAnsi="Times New Roman" w:cs="Times New Roman"/>
                  <w:noProof/>
                  <w:sz w:val="24"/>
                  <w:szCs w:val="24"/>
                </w:rPr>
                <w:t>Rahman, F. (. (1982). Islam and Modernity: Transformation of an Intellectual Tradition.</w:t>
              </w:r>
            </w:p>
            <w:p w:rsidR="008149FB" w:rsidRPr="008149FB" w:rsidRDefault="008149FB" w:rsidP="008149FB">
              <w:pPr>
                <w:jc w:val="both"/>
                <w:rPr>
                  <w:rFonts w:ascii="Times New Roman" w:hAnsi="Times New Roman" w:cs="Times New Roman"/>
                  <w:sz w:val="24"/>
                  <w:szCs w:val="24"/>
                </w:rPr>
              </w:pPr>
              <w:r w:rsidRPr="008149FB">
                <w:rPr>
                  <w:rFonts w:ascii="Times New Roman" w:hAnsi="Times New Roman" w:cs="Times New Roman"/>
                  <w:b/>
                  <w:bCs/>
                  <w:noProof/>
                  <w:sz w:val="24"/>
                  <w:szCs w:val="24"/>
                </w:rPr>
                <w:fldChar w:fldCharType="end"/>
              </w:r>
            </w:p>
          </w:sdtContent>
        </w:sdt>
      </w:sdtContent>
    </w:sdt>
    <w:p w:rsidR="00483F11" w:rsidRPr="008149FB" w:rsidRDefault="00483F11" w:rsidP="008149FB">
      <w:pPr>
        <w:jc w:val="both"/>
        <w:rPr>
          <w:rFonts w:ascii="Times New Roman" w:hAnsi="Times New Roman" w:cs="Times New Roman"/>
          <w:sz w:val="24"/>
          <w:szCs w:val="24"/>
        </w:rPr>
      </w:pPr>
    </w:p>
    <w:sectPr w:rsidR="00483F11" w:rsidRPr="008149FB" w:rsidSect="005649FF">
      <w:headerReference w:type="default" r:id="rId11"/>
      <w:footerReference w:type="default" r:id="rId12"/>
      <w:pgSz w:w="11910" w:h="16840"/>
      <w:pgMar w:top="2070" w:right="1620" w:bottom="540" w:left="1680" w:header="0" w:footer="464" w:gutter="0"/>
      <w:pgNumType w:start="20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BE" w:rsidRDefault="00101FBE">
      <w:r>
        <w:separator/>
      </w:r>
    </w:p>
  </w:endnote>
  <w:endnote w:type="continuationSeparator" w:id="0">
    <w:p w:rsidR="00101FBE" w:rsidRDefault="0010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804194"/>
      <w:docPartObj>
        <w:docPartGallery w:val="Page Numbers (Bottom of Page)"/>
        <w:docPartUnique/>
      </w:docPartObj>
    </w:sdtPr>
    <w:sdtEndPr>
      <w:rPr>
        <w:noProof/>
      </w:rPr>
    </w:sdtEndPr>
    <w:sdtContent>
      <w:p w:rsidR="003A435C" w:rsidRDefault="003A435C">
        <w:pPr>
          <w:pStyle w:val="Footer"/>
          <w:jc w:val="center"/>
        </w:pPr>
        <w:r>
          <w:fldChar w:fldCharType="begin"/>
        </w:r>
        <w:r>
          <w:instrText xml:space="preserve"> PAGE   \* MERGEFORMAT </w:instrText>
        </w:r>
        <w:r>
          <w:fldChar w:fldCharType="separate"/>
        </w:r>
        <w:r w:rsidR="00A8080B">
          <w:rPr>
            <w:noProof/>
          </w:rPr>
          <w:t>207</w:t>
        </w:r>
        <w:r>
          <w:rPr>
            <w:noProof/>
          </w:rPr>
          <w:fldChar w:fldCharType="end"/>
        </w:r>
      </w:p>
    </w:sdtContent>
  </w:sdt>
  <w:p w:rsidR="003622C1" w:rsidRDefault="003622C1" w:rsidP="00612065">
    <w:pPr>
      <w:pBdr>
        <w:top w:val="nil"/>
        <w:left w:val="nil"/>
        <w:bottom w:val="nil"/>
        <w:right w:val="nil"/>
        <w:between w:val="nil"/>
      </w:pBdr>
      <w:spacing w:line="14"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BE" w:rsidRDefault="00101FBE">
      <w:r>
        <w:separator/>
      </w:r>
    </w:p>
  </w:footnote>
  <w:footnote w:type="continuationSeparator" w:id="0">
    <w:p w:rsidR="00101FBE" w:rsidRDefault="00101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2C1" w:rsidRDefault="000C55EA">
    <w:pPr>
      <w:rPr>
        <w:rFonts w:ascii="Times New Roman" w:eastAsia="Times New Roman" w:hAnsi="Times New Roman" w:cs="Times New Roman"/>
        <w:color w:val="00487E"/>
        <w:sz w:val="36"/>
        <w:szCs w:val="36"/>
      </w:rPr>
    </w:pPr>
    <w:r>
      <w:rPr>
        <w:noProof/>
        <w:color w:val="00487E"/>
      </w:rPr>
      <mc:AlternateContent>
        <mc:Choice Requires="wpg">
          <w:drawing>
            <wp:anchor distT="0" distB="0" distL="0" distR="0" simplePos="0" relativeHeight="251659776" behindDoc="1" locked="0" layoutInCell="1" hidden="0" allowOverlap="1" wp14:anchorId="663BFD22" wp14:editId="266AF32B">
              <wp:simplePos x="0" y="0"/>
              <wp:positionH relativeFrom="page">
                <wp:posOffset>5041557</wp:posOffset>
              </wp:positionH>
              <wp:positionV relativeFrom="page">
                <wp:posOffset>156519</wp:posOffset>
              </wp:positionV>
              <wp:extent cx="2351405" cy="1309816"/>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1405" cy="1309816"/>
                        <a:chOff x="391450" y="-108296"/>
                        <a:chExt cx="2351531" cy="1433140"/>
                      </a:xfrm>
                    </wpg:grpSpPr>
                    <pic:pic xmlns:pic="http://schemas.openxmlformats.org/drawingml/2006/picture">
                      <pic:nvPicPr>
                        <pic:cNvPr id="35" name="Image 3"/>
                        <pic:cNvPicPr/>
                      </pic:nvPicPr>
                      <pic:blipFill>
                        <a:blip r:embed="rId1" cstate="print"/>
                        <a:stretch>
                          <a:fillRect/>
                        </a:stretch>
                      </pic:blipFill>
                      <pic:spPr>
                        <a:xfrm>
                          <a:off x="391450" y="-108296"/>
                          <a:ext cx="2351531" cy="1433140"/>
                        </a:xfrm>
                        <a:prstGeom prst="rect">
                          <a:avLst/>
                        </a:prstGeom>
                      </pic:spPr>
                    </pic:pic>
                    <wps:wsp>
                      <wps:cNvPr id="36" name="Freeform 36"/>
                      <wps:cNvSpPr/>
                      <wps:spPr>
                        <a:xfrm>
                          <a:off x="543433" y="821436"/>
                          <a:ext cx="1905000" cy="344805"/>
                        </a:xfrm>
                        <a:custGeom>
                          <a:avLst/>
                          <a:gdLst/>
                          <a:ahLst/>
                          <a:cxnLst/>
                          <a:rect l="l" t="t" r="r" b="b"/>
                          <a:pathLst>
                            <a:path w="1905000" h="344805">
                              <a:moveTo>
                                <a:pt x="1904999" y="344424"/>
                              </a:moveTo>
                              <a:lnTo>
                                <a:pt x="0" y="344424"/>
                              </a:lnTo>
                              <a:lnTo>
                                <a:pt x="0" y="0"/>
                              </a:lnTo>
                              <a:lnTo>
                                <a:pt x="1904999" y="0"/>
                              </a:lnTo>
                              <a:lnTo>
                                <a:pt x="1904999" y="344424"/>
                              </a:lnTo>
                              <a:close/>
                            </a:path>
                          </a:pathLst>
                        </a:custGeom>
                        <a:solidFill>
                          <a:srgbClr val="FFFFF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6B93C974" id="Group 6" o:spid="_x0000_s1026" style="position:absolute;margin-left:396.95pt;margin-top:12.3pt;width:185.15pt;height:103.15pt;z-index:-251656704;mso-wrap-distance-left:0;mso-wrap-distance-right:0;mso-position-horizontal-relative:page;mso-position-vertical-relative:page;mso-height-relative:margin" coordorigin="3914,-1082" coordsize="23515,14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agddgMAAHQIAAAOAAAAZHJzL2Uyb0RvYy54bWycVttu2zgQfS/QfyD0&#10;nkiy5MAW4hRF0wQBijbYZrHPNEVJRCmRS9KX/P3OkKKstdvdtgEiD83h6MyZOUPfvjv2kuy5sUIN&#10;myS/zhLCB6ZqMbSb5M+Xh6tVQqyjQ02lGvgmeeU2eXf39s3tQVd8oTola24IBBlsddCbpHNOV2lq&#10;Wcd7aq+V5gNsNsr01MHStGlt6AGi9zJdZNlNelCm1kYxbi18ex82kzsfv2k4c1+axnJH5CYBbM4/&#10;jX9u8Zne3dKqNVR3go0w6G+g6KkY4KVTqHvqKNkZcRGqF8woqxp3zVSfqqYRjPscIJs8O8vm0aid&#10;9rm01aHVE01A7RlPvx2Wfd4/GyLqTXKTkIH2UCL/VnKD1Bx0W4HHo9Ff9bMJ+YH5SbFvFrbT831c&#10;tyfnY2N6PARpkqPn/HXinB8dYfDloljmZbZMCIO9vMjWq9y/mlasg9LhuWKdl0soHjhc5dlqsZ4c&#10;Ps6CLIt8DFIWBYRE/CmtAgaPdEKmBavgf+QTrAs+/7/v4JTbGZ6MQfqfitFT822nr6D0mjqxFVK4&#10;V9/GUGQENeyfBUOicXEqTQH0hNo89bTlpMDcogsewFQvzm+l0A9CSqwA2iNSaP6z5vlOsqEx7xXb&#10;9XxwQWmGSwCtBtsJbRNiKt5vOTSOeaqReVC5g+7RRgwO8dHKOsMd69BsAMcfIMZQk2nDgz7hxBTs&#10;2GhnvfOjHpi30X92AK20se6Rq56gAbABDtBOK7r/ZEdg0WWkM2DxIAEaygGGlI1EwuqCyl/S4deO&#10;ag4QMOys2JMQHwznOPlIMYrRu6ESgUY89AOulmUBEvB6WS3yMpymVaQqX2fLLAM9oeKKslyB+kJd&#10;IudsF5iaswOjrQ48AWNdtNhxiCbyiVNW+inroEGA44TAlN2GdoCWx3MYFE1yAL1HKN2EBLd7tecv&#10;yjs6HADgVq7Xa58RAC4X5Qj45CiH+YEwLP7lGh3ip/aRg2OcFXEvfgaf+dt/3vO7L2dSWR64Rgr8&#10;gJpogWE1J94qKeqoX2va7QdpyJ4Cww/+b6Rg5gZDLvYEWltVv8JsP8Dltkns3zuK00o+DdC1kLaL&#10;honGNhrGyQ/K35e+BKCWl+Nf1OhROA4a6bOKzXuhn+CLJwf1fudUI7y4Togga1yAkLzlrzbPxHgN&#10;4905X3uv04+Fu3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rbuU4gAAAAsB&#10;AAAPAAAAZHJzL2Rvd25yZXYueG1sTI9NT4NAEIbvJv6HzZh4s8tHRUGWpmnUU2Nia2K8TWEKpOws&#10;YbdA/73bkx5n5sk7z5uvZt2JkQbbGlYQLgIQxKWpWq4VfO3fHp5BWIdcYWeYFFzIwqq4vckxq8zE&#10;nzTuXC18CNsMFTTO9ZmUtmxIo12YntjfjmbQ6Pw41LIacPLhupNRECRSY8v+Q4M9bRoqT7uzVvA+&#10;4bSOw9dxezpuLj/7x4/vbUhK3d/N6xcQjmb3B8NV36tD4Z0O5syVFZ2CpzROPaogWiYgrkCYLCMQ&#10;B7+JgxRkkcv/HYpfAAAA//8DAFBLAwQKAAAAAAAAACEANvFStVthAABbYQAAFAAAAGRycy9tZWRp&#10;YS9pbWFnZTEucG5niVBORw0KGgoAAAANSUhEUgAAARkAAACwCAYAAAA7dBqFAAAABmJLR0QA/wD/&#10;AP+gvaeTAAAACXBIWXMAAA7EAAAOxAGVKw4bAAAgAElEQVR4nOzdd5hcd2Hv//dp09v2vtqi1Tb1&#10;YlXLtmxZxh1sig0OxXApgZBAYnITfgmQ3AQSEkIccvkFEjBgMMYNd8ldlmT1ttpdaXvvOzu9nDnn&#10;fH9/jHNvHJJAwGut/Duv59Gzz7MzOvOdOXM+++1HEkJgs9lsi0W+2AWw2Wxvb3bI2Gy2RWWHjM1m&#10;W1R2yNhstkVlh4zNZltUdsjYLgnj84iYiZhNI144MiiSYA+LXiLUi10Am+2XGZtBdHXP8+qBIwyP&#10;TtLethKfu576ZYjSINLFLp/tvybZ82RsS9nENOLAq+N8/ve/wvj4Al5fIQKVTZs28elPv5ubb/Cg&#10;KXbQLGV2c8m2pFkmfPGPvobHWYnXWU0iAsmYi9cO9PDwg8/R35e82EW0/RJ2c8m2ZOkmorsrycjw&#10;NBIWGV1GkYvwBwoBmBifIx5PAt6LW1Dbf8muydiWrGQc3E4nleVlZPQZAh4fXreDSGScSGQYTbXo&#10;udB9sYtp+yXsmoxtySoIIRWXqqK0wgOimomJabJmApejAJ/fTV19gPe+74qLXUzbL2HXZGxLWnk5&#10;fPSj76GqxouQ5mmsLyVYkGHDpgqu3LWS6ZnUxS6i7ZewR5dsS97ICKLn/DSvvHqY6ZkJ2lY2075y&#10;OTuvqMUp2yNLS50dMra33NjYnHjoocdIxLPcctN7WLWyBNRfHhbTMwi/HxIZKC2ww+VSYffJXOLm&#10;UwjDgsgsyAKCHjBNSCRgIRohkcng8nmQVZVQyENFBQS1i3uBDg3FePhnB+gb6MflDVHb9H6Cv8I3&#10;saw0X26Pe7FLaHsz2SFzCXtq35j4l58+QTYrYaazkDNxSgqappFKpZgOz2HJErUNy5iYnkJ1KLS1&#10;NJNMJsWOLVtpaayipd5PVfVbGzpebxHFJdWMjk0TLCzAscihkdURMzNw9PA4sUQUh0uQE2EKi3xU&#10;VC2jpLSQuhK7ZrRY7ObSJWp+HvGeu77E/uNTGBETNCeKomKmM2Do+IJ+auprQJXJyTmmZqfQjSx6&#10;NkNtdSV6OkV9bRmtdWWsWbmc667bQTAEZcWLf7FNTyPmZnQMQ6ex2YfP8+a+Zl8v4nRHNzPTETo6&#10;+liYM5ie0gnPZaipXUF39wVUB0hqnLJKQUNTiI/efQfbN5XYQbMI7JrMJerIsWGm5xIYBHBU11BX&#10;VUlpYSGz46NcOHEUT2E17//ob1NR62ZkcoGi8gL0nE44PMO5s6c4feIkI1NzHD9+nOdeLuDhp/az&#10;efMarn/HFWLtWh8h5+KFTVkZUlmZA3C8KcczDMSpkykOvXaK7q4+Ort6UBSNwaFh9CyEF9I41AKy&#10;WZWz3cO4nSWks0lCQS9jo70M9pnE5lMs++YfiupKu0bzZrND5hLVdX6Q2UgaTCc733E1l61rw++G&#10;YwdPc6H3FP6qAO2b3VgKOCsKCJXAQsRBrauaxjVl3HH3TUwNTzLSP8HTP3+Wo+eGOHy6l9dO9bG6&#10;vYFbbt4htm8pwMvSvOimFhDxKDz24GnOnRlicHCQqZkppqamUJ0qWT1JQbGfkiovrevrkRUJWXZx&#10;oXuc8Pw4QX8BkbkRHJpMLGJi5XzMTkN15cV+Z28/dshcol49cBzdBJywbkcbzS0wOw5T8QlwZmjd&#10;uBwtBNE0uAtgNgFCM0ml0zh9MqEiDaEUESguYf3WDUyOJXj4wUc58NwLdHQP8LPHHueb3/gizU1+&#10;sb6hcEkETTyOiMbg5VfP88hjT9LXM8H8uEFOl0imFmhf3Uxb+3K27NjM1m2rQRGUlEloHvD6YGIy&#10;jsfp58c/Osj/+qO/J1hUj5VJk4zPca6jh5bmi/0O357skLkEdfciLMlDZCFGYNVKHEHBXFxidH6M&#10;Y50vgDLHtqvaSAtIiQw5HXQpQ0lZiJyukUnEmZiPIiHjKStDlcFn+fj45+7iHbe8i6d+/jjdZ09w&#10;5/t+jzs/cAN/8sd3C5/DpKpQuShho6cQL7w4yLPPHeCJJ57DtGQmp+dwOp2sX72GPddexabNK6mo&#10;LKCuHjQnTE5CXbX0hvJWLvcD8PFPbBdPPXaU00e7cMoy9cvq2LF9FZkMuD0X4x2+vdkhcwnq6V/g&#10;2PEuUB2sXNeOkHXiKYHb6ySnJ8CjsaK1gnjKIBB0kTFz+NxBRkYmKCooRFZcuCQXsqySyCbx+7w4&#10;AuB2QnPAS2XtHex/fgX7nnycnz28n1f3H+Vbf/cVgtvKhG8R+2r+vflJxP0/eob773+IhWiKREYn&#10;Eo3TtnIVv/+F32dlexMrGpw4nVBQBMq/mZhXV/2fHzeXBK9aiN9VjmVOozpyfPR/vI+CwqXZNLzU&#10;2SFzCTp4+BQZSwVLo7amiaJCJ7kkHDt0DOaSrN21i0wcvB6VbAr0nIZwgVupBB2ECZGFNDV1LnIC&#10;FhIpXG4PlgKWgEA5vOPWDazbuIaffv9+jj79JL/1wT/mL77yB7z/3c0i4F3ci/HEa0nxwI+f4KcP&#10;PEIikSJUWIjT4+aWW6/l5ndex6bNFRhA+a+5YdXsMPSeCZPJSBQValx3/Wa27bADZrHYIXOJSeiI&#10;nv5RsoYEviJKSyqRBaRTcO5sN1gq69dtxqmBkYWjR/u491v3smnrVu6++30YAgr8UF7jZmAQnEUQ&#10;8HvIpk3mIwncLheS4gQ31DWpfO4PP8iTTW386N5v8juf/18M9H+I3/3tXaKqHCmVQ2Qs0AWYOcgZ&#10;kExmmZ2dZXZqlmg0TmGwEE1zUhgMUVFRQnEJqCpkdchmoTyENLFgCQyZo0d6uPcb/8yBl48Q9BWR&#10;TKa5/PJtvP+u27nuhhZKyn7zIDAziH/85s/RUwlCTo3a+hBf/evb3oxTY/tP2CFziTl2yiKdMclM&#10;zLLq5nfh9/uRZdCzOsPnusHjZ+P6VWgy6FkI+gsgLTj2syeJh3VaV7RRWlBCUUExgZAXlwk1fpCd&#10;CkZOIxTUyOXSxBYySM4CVA/suWUT1dV/zVe//Gfc+08PkkgK7rzjajE0PM9Lr55meHySvt7zTEyM&#10;YWRSyKoDVdIABT1hIKsaqqwhhInTobCsropt2zazdsMqGhrLRN/AKH/3N/fSf+ECpSXFFJXX8t73&#10;3MKnPnUbTU1vXg0jl0H89McneeXVh8gKqK2p5et/+3kcv8KSBtuvzw6ZS8zE5BQnz3aCO0BzSxuG&#10;KVBUiYWFOUhGKF2xnMKCfLNHkqG5qYjP/9E9PPjQo5w/epjerh7McAQiKQrbW1i9cQ2rN7XQ0laD&#10;J+AknUxhCR2PV8XlgcQ8eIKwZVcFn0x9lh/9y/f5wSNP8u3vfg/N7UV1FWBYMlg6Dl8ZpZUBCgsL&#10;8bmDKLILrytILJohuhAjkYiRiIU53zdP54VHkX70BEgqIpbEX15MSfVqPnb3nfz+59sJud/8C//k&#10;iRm+8Y1vMDbVw9pVm/nQh6/n8p1LY+Ts7cwOmUvIxCzilf2HSKV1ipe34Pb7cbklDAvOdZ0AVWfV&#10;miZyFjjUfN+Lyw3rN1ZTUPJ+Tp84TXfnBTLxQgzdZHZqjpefepbx4RGCd97E2svKiaedCEXBG3KT&#10;TOuU1Tg4c3KOqrJibr2zmUDxp/jbr/0t1Svb8PrcrNm4irKqYuqXVVFSUoTXI6MqYOVAT4MiAAGS&#10;BZEIdJzt5+Chl+nuPE08msJf1EYuIBNPRUjmUviLSzl6BpY3IhrexKn+/T2IL335mwyOTFNRWcoH&#10;PnwDn/697XbAvAXskLmEZLIQS6ZIZ3Po8TjL6qsIFcFCxODYiaPgVFm5ZiUoIKkg5cCSABVWtBTS&#10;0rqLhdkr8bllfC7oODXHfd/5KUMX+nn4x4/R37sGp1emoaWOpjY36SQMpbPUNhbjdEBMhxVra/ja&#10;P/4FXqebigqIJPPDvrICekYnaRg4JReaW8bhBFXA7BR0d0/z2oGDHDzwEtbcBEUrarlm1zWs23Qt&#10;k1MLnDtxmsG+bv7wU5+ibccq7njPbm6+YYtYXS/9xkHQ14v4whf+ngOvnqe2oYnde7bwgY/seRPO&#10;iO1XYYfMJeRcdx+9fX04XE7WbNhENpcPk5GJWbIzC1BQTMOKFhwu0A1AgVhCJ1jgYGYmgSyrFAZd&#10;mDlIZ6G2ppg7br+Zxx59io4zPXR19CE7XazbsoGbbr+e5lVOhJIPqqlwBICSyhC+Eje5DESyILvA&#10;VMAQYMgKklPFRCYes4jOZeg4M8Cp492cPX0OK5ejpm4Fq2+5hc2b19DcVoLsh3DEyfvuehedp6P8&#10;4J9+yNzEFF/60rc58NJx/vxPPyN83hwtjdqvFTYd3ab45t/8hJde7MIwQrzzXR/hc/dsoNBv98O8&#10;VeyQuYRMj8SIzhtkJ2Zp2biCQDnEoxCZXgDFSVFhCcXFMqoD4glwu0ExNDIZ6OrsYaBvANmSKAoU&#10;smnDZTRUetm4sYbKik8wMj5Ld28/Lx18jROvHkTH4Baxh8plAbx+8PmCKApEY0mcDhdZy0RVHBh6&#10;fmsJRQJJUrBMmJmNcfZUF2dPX+BcRy96LIM3WML2HVvZecVW6mo1FA10CZKpOZY1FzM5nKFsWYCv&#10;/92neehHx/jne7/HywcGefeH/5SPfOgWrrm8XbTWOwn9isPW0wtCzM6k+fpf/Qv33/cMK9sv58Mf&#10;/jB7ri+zA+YtZofMJUKfQwydjTN4PoazoQ2lWiIbMAnoCn2nzkM4zuW334osQyoLTg8k0yYlJQpn&#10;Ts/w1KPPMXzoBBSWEnD7OHuoh5tuuJHS0lJKyjTWLyuhYW0Ja3a2888/+Bc6Xv45lTUebqu+ASMO&#10;RQUSZzvGmZga5bItm4glYlSUFKOnwWWBosH8HBw9cYb9+/fT1z+IyOrUNDWx9sa1bNy8joqKAE43&#10;mCoYWOTMDIriYzYGSQyqy11kw1BfVwGmh2wuyNBwhD/55k/48aMhPnLjjXz0hjWioPm/DolUDtFx&#10;epSf/OAxXt57mBUN9Xzoruu5+yNl+EJ2wLzV7JC5RMxMQd/5Kayci2UNK4jmFqjz15AegsjkHCga&#10;DbU1YIGqQUYXuL0KU9MCj8fH1VftZqppLZql0XO+l86O8wwOjlJZXc3Kdau49vrtlNSC6fFz3c07&#10;GV5VQ1vLcpwKKICRhKce3EtndweNNa0EigqRTQh5YLAnx9HjJzlx4gR9A/2YwqJh+XJa2ptZvW4V&#10;ZZVFFJWooIIJyIqFkHIISUKSXOg50FxOEhmTkKxwoacbNAeVK9chSlUm9z7CqNvNd7//CLn+HHd/&#10;eKMo2/gfh0XGQLzy4iA//N7P2PvMy1RV1PLFL97DFVfV2gFzkdghc4no7YszMDpMoDhEzbJaysrK&#10;iceT6LNZxkZG8ZaUsGJFHaYJmgOy2TS+gAeXR8Lr9VBctB7FAnJwvmslxw4dZnRsisHRCQaeHSer&#10;5di1Zzv+Io0tO9Zx2daVyDnwqIAB8Xk4+upRxOQMJZ4gPg2mh6Cz4wIdZ85w9uxZkuk0NbU1rF2/&#10;hvXr11G3PITHl+83MgSkUmCSQ3IpqIoDhEBIoOfA6dTQ4ylyhofjJ06BU2bbjnUEm0o5UabRse8Z&#10;evp62a+6uGZPHWUU/8JnNDKOOPBSJw8/9CTP7XuRyy/fzmc/+3FWrSmjrMoOmIvFDplLxNHTp3EH&#10;/cRGBvAEvQQCIYJBF0eHexDzs7RtuYLSIkgZYFggqRJ6DlDByOWbM5qSH+1Zt6mU5StuZnY+w/FT&#10;XTzw8E955sWnCFZobNq6lsICLw6nhpm1yKUEbklidGAMJy4CK9YjpeHo6XlePbifY8cPYMkGlWXl&#10;XHn1lWzZtoX6eh9ON1gWpNMgKWBaYJomkiKjWjKyBKaQ8sPbAoQp0BQHs9NxevoGUP0VtK6pwlcL&#10;irQWc2yY3vlZnH4Fh+8Xv7bHTiTE+a5h7v3b7zI6OsGO7VfyB/d8hppaHxV2wFxUdshcAgaGEReG&#10;Bnn16GsUNq6moLiAumUuzl+I0NN9HiyTNatWY1n5oWTDBJ/PTSaXQ5JVcoaFpijoWchlwesBXzFY&#10;LhdXlq1nMjZM7/B5VJeEx+dB13XSGQOv7EExQFWg41gXDtOFX/PzwH3Pc6rjHFOTQzSsqmd5WwOb&#10;N22kubUCry+/XCD++t1jZQ0UFTQZnCiYAiQpP4dHeX1JgiaDkckScLs42zOMmc5SvqyQwhJIGlBS&#10;WkhXVxeyaaJ5JBpaQ2/4fM52IB5/+CX2PfsSmUyOPXv28JUvfwRDQMObOGPY9uuxQ+YSkNUhltbx&#10;lRRR21RLWVUZY8MC2VAYGhhAKy2isX4ZehYULxhC4PRIZOImsqbhUBUcGmCCJedHdbAAFXweuOWd&#10;1zA20UxRaREOVcLUHfhcDgIqIEFyHs6d7iU2HSEeyzIyNkZpeQk3v/tGtly5meJyP2Vl+WZaKp1v&#10;GqnO/PyZjJ4PPlnO/55c/qci5X8nvd68M3ImlgYnT50FxcGK9iYsFbJpGOrrxam5MRQHW3duI1CR&#10;D47pDOLAM0PsfeogL7/wIqoqc8ONe7j93bdQVQuKww6YpcAOmUvAue4h9h85RiKapKZpGQXFGsIJ&#10;PR1jpKJRWpc3EQr5UNX8cgKw0HUFFAndyAAqOUNGlmUkDQxLgACHW8LIpalf5qekuBnDkjHS+RqG&#10;ywFTI6+vWD7Xx9DALIo3QFlViNaVjazfspqtV7aStMAA5lNAKl9rUf91ch6QExn0nABkBDKSkBFI&#10;CCEjySBEfus9t6YSm49x9sx5UDRWb1qDYUHAD/3n+0jNp6krraOorByA8Rji4IEhHnngBfY/f4CW&#10;tlree8eNvOe9mygossNlKbFDZolLZhE9fePkFJVQUwOmauJwQTINI/2jIEnULqvG4Xx92DoHljCI&#10;JZKobg3V4cA0BTk9hyo7cLskcjrksjqaqiBbOVIRC2EpBHwuUgmwdAiHYf9Lw5w6dIaOU6chGmHl&#10;tjVs2bmGPTetR/FB1hJYsoTDCcrr/S45wyBr6WAJJEngcDowTRPLslAUGVmSEULC/Ne+Ixkwwa05&#10;mA5PMzc2Cbiob6ogbcH0UJhkOAVxk6LGci7f2cjgMOL7D77AU088z0TPDJsuW89HPnY76zdV2AGz&#10;BNkhs8TNTMHg8AyR6VlK1y6jpnEZkTj4gnChswdiETZeto6iUojH8zNwZVXBpbiwZIHTqRBL6Jim&#10;iaIIDEN6/YJXwJRwWm6srEkw5CIZg1QEzp0d4emfv8jcZJTYfBKEAX4nreta2Xndekw3yD7IpNLI&#10;iodUTiCZFm63guZQyWSzgIXDqZEzdFSnijAFGT2DhILT6UJWZAxdoEgSqYTAH5Q4e+ocSAqN6zeh&#10;eCAbBisDvV39aO5CKkprSKXhG399H4ePdxKem+fWm3dz53tvYftON8pFvp+U7T9mh8wSNzRk0Dsw&#10;CbJKRV0NweIgLhfMTppkoxkcpcU4PQ6QQcj5JQCSLJAkCSFgamqOYKCIULEjv5wgKfJzaRQVhwSy&#10;oeBSNawknD0xwIsvHaTzXB+xcJrl9S3cfMN1PPXUE4SHe1mzaRVF1TAeNiCZxe3zYJngcUgYhkIi&#10;mcI0c2guBw6HAyHJpPU0qiVwaC6cbo10OstCLIrb7SYYcpFNguaQsDLQ0z0EGZ3GlhVkDFAcoAqN&#10;TGc/iquM+EKEuz/2FfoHz1FetZw/+PznufPdbZSWgGJv17Bk2SGzxA32T9HTOw5uL9UNdXhDHlxu&#10;GDo/QHouRvvqRvyFHiwVzJxAlk2EJLAkCcsUVJYXE4tahGcsvC4Fr0PCyCpYufzx/Rp0nE5x4tRx&#10;Dhw9wNjEKIWFhVx1zQa2b91BNqmjuZJQrFBa7SWRBTQVSVPJWpCJJFHl/A3l3E4PmgrIkM0KEuk0&#10;Xl8Iy7IwDVBUCZfbg6o5MAyDcDiNS3PjdkJiyuT82T7QXKxcu4Z0Lj+0/dK+VyBUjMcQzIwPMp+4&#10;wM23XM+tt97JunUOKirscFnq7JBZyjKIsYl5ZucTUFREsCiEkE0sS2a4dxCiaVraW/AVeDBlkFSB&#10;kAWWEICEEBKZNDg1GU2AmYacBA4lP4clm4InXx7g1ZcPcbrzBJpbsGnLJq7atYM1K1dQWgLf/+d9&#10;xBJTbN2+EX8wP+/F6QFTy/fDFJV6yaXzHbiyBHoGUimBpEgEPR70NEiqgmUIkrEUTqcDj19DVRSi&#10;0SiSEAS8Hnr6JolMpQg0NFBe4yZqQi4N40NjeDQH8fB5RGE173//rbzrfTezvMFBud3/ckmwQ2YJ&#10;GxyEvp5RzBwUV1bhCfpBNsmkZGbHZgCF+sZ6nL78CI+l5DtbTSFQJBkhLBKxLMUhJ5IGyRS4XeDR&#10;4MzZafbtfZlX9h0Gp5umlS1su3wjK1c3UrsshN8Ds/MwOjpIenyI1R/+EBL5OS2ZLMTiUF6S39TK&#10;BWBBzszPgQlpEpIKQs/vK+PUwOGTyHm8JFKQXtBRNYkCX4h0NgXAmRO9kNVobW3FFIAGsVia+Y4u&#10;CkMhNmxax29/8t3suK6BKrv2ckmxQ2YJO3mil85zvYBGzbI6/AUhNJfG2NAYsfkoodIKyspKQCN/&#10;DyZZYElgmRYKIKNQFNKwsvmZvgEXzE3AMweP8dzevYydOkXRuk2s2biWnbu2077ST87I79Wb1mF+&#10;foHu7gvgDrCisYlUFPylEAhCZhaSUShWIT4Dfb3DLEQS1C1roqnZQWQWzpybY2p6GhSLyqpCWlZW&#10;UVQKyawDPWeiCgm32000Al3nBkHy0dzSRjoLkg/GxsYgFCIRnWPPB6/k9tsaUAJ2wFxq7JBZwrLZ&#10;HONjUyhODxWV1QQCPjQNurq6SEWTbL5sIz6/A0sC0zSQHYAAU1g4UZDIbyZupPOT5MYHIjz16BMc&#10;e+4FnIEgO2+7jZ3v3EVRdTGFhSq4IbUADim/FGBuPkt4Lsvq9VewrLIQxZmfMTwxZNHZc4ZEOEKN&#10;t4ruY528euAIsxPzhEqqqKquJ6NbTE5NY1gGei6JI6ixdkMLu67ezqp1yyjwK6RyICsyQ0PjzE/H&#10;UR1Bli9vBBViGejo6IDoAts2r+WKy1fbAXOJskNmiZqfRvSPjJEw0ziDBQSDIVwaSAaM9I2QTaVp&#10;rG9AVsEy83u6aJaKECZaTsahgmKCS4XxOcFLz+3n8UeexBoapnTtat57+21cdlUrhh9wQjptYSZk&#10;LCs/WzeyAKdOngPZSWFJOeEFWN4MpzsTfPe+f6Lr4POguSHnh6xEqLCUFa3tLETTdB4+CqqT4ro6&#10;GpsaSekxLvR1cPTxJ5iYGOCD2h2sX9+IMMASgqnRWXRLwuHzUFYNcRVmx7MMd10AVcXSU2zZ+osL&#10;Im2XBjtklqj+4TlO9PSQNBIsX1FJKBRCs2BuKANxlQK/j/qGZWgKYELQld9HwUjJuGUPzmS+Y/fU&#10;6UEefvgJzh89iVRazNUf+y1uuPUd1C5XmIuDolkgLDwuFXRwyaC+/rPzXDeGlWPj9k1YbpiMwB//&#10;P39KeniYYOMqljc0cebYGZpXtXDTTbewZWs1U1Nw5Og53G43Gzc3UlyW72QeHH03Dzz4I0bHBkil&#10;EmgOSGcEAVWi48hZInMT7P7AnYwtZHCHXJjRJAyO43b52bJlLaq9TcMlyw6ZJSqddTIwNgNuB2X1&#10;lZRWFaCbEA6HicSiLAx08bNHH+RysYvquhIKgqAJKPBIuGQYvBDh+LHT/OzBx0nOhKlevZI77r6D&#10;tVuqSFswlzYIlquk9Bx6Wsch+9EUkPX8NP+J8QxpPQlGgsqGMsprYT4MK9e0EthyGbsuv5pNm4rp&#10;GbAIFcmEQvkmVokHrq1ZiaKA6oJoErI5KG9Q+cTnP0QkGsHrc5KRwR2QyIZhanQKrBx1zfW4/S4s&#10;Q6fz5GmQFII+J8sbay726bD9BuyQWYLmJhEnTg3ScXYQfIUESgtQQxDL6IhAjto1NSzMz9A7MUDH&#10;Z/dCfS1rVraxc9tmVrYuo+/8II/87BH6j59EKa3gtrvvZveNl1NSA1kFZCuFLMdJpASqy4Up0ghJ&#10;QZI9IOeHps/3nCAcGaVxbSP+oEwynV+X9PFP/BahoAPFgkgKqttkkjmYyeZHkxwOwAUpHdJJnaJi&#10;B5m0RVKxCJSpuKtCRCIRZo0EPiXI9OQCUzNhKApSXZO/h5QwZM6cOpsvi2xy9e7Gi31KbL8BO2SW&#10;oIUFGBlNECxuwCwKUlheiuUCoVpUt1dTXFVCU3s76ZksF6rqCE/NcWbvK5zZ+zLO4iKykQiYFtVr&#10;t/CJT36SFStVnD6IZkD2gMstyFo5UATCVJGFgoyGmbNQkZFl6O3tJT03R+vuXQghcLrB6QYt4CAW&#10;BocMbj+c6Zymd7AXVVVZvXYtBQ4X/X2TjI6OgiKhqBKNTXV4fB6S2QyKCpKi4vS6sbIOznX2ks4Y&#10;tK5tBQn0VH6dU2RqDkyDhuUVNDTaTaVLmR0yS1AiDhMTcaIDozSv34C/MIQuBGkrjurwEaj2sNbf&#10;hhWBd+xcx9xwjqeeeopjhw6RjaZA9SIFvMjuIGNzUUoSRRS4wZRAlUGRVGQhY+omptDQJDey0NAz&#10;+Xkw6ThMjkQg62T71mtxqPnH5uctFmbCjI2MowoFy5J48KFHCE9OgKpSt+IYgUCA4bFRopMTICyw&#10;DFov38rqtatYu3E1NTWufOdyDvQUnDnTh8jlWLW6DUmAU1XoOT+Sb2cpEtft2X6xT4ftN2SHzBI0&#10;Npbm1QOHUSobKS0pI+D3o2mgCgepZJpswsKreHE6oPf8HCdfPcyxIwfy91daux6XN8DI2DgjM9N8&#10;+x++yYZdO9m2Yx0VVQFKyjVCmhNNBMmmkkiaG011IFsgciA7oH8gy0I4hbu0FmE6cHsgmYF9z+9n&#10;75PPoE/OgDOAJKlIlmB5YztOp4uB4UGGoj0UVJTR0r4RWZWJxSJ0n+ii+/hZFFOmIrgRIee35ExH&#10;YXhwCoRCWVUJXm9+suDpI6chnsBfEaK1xe6PudTZIbPERGcQ5/vOIchimSZ+twcnoOWgwBnEApIx&#10;g7lpnZn+CU7s28fAhQuoBQ5uuEMhEBcAACAASURBVPlmrrpuKyZwtmuK4dFxurrOc+L5Zzjxyl62&#10;37Cb3VfvQFR48Lu9FPu8xHKAAMsAVcovDeg4dY5EPM3KNauprnaSiMPPHnmeZx98EJweVl+5i0w0&#10;Qyw8z43v2MXmDWvxeBycPHOOyekZmpqX095Wi9sHC1F4eu8LHD5yCI00RsbC48sPsfeMT5JIZ/BW&#10;VxMI+XA5IZ2E8x3n81tYVBSxY3vhxT0htt+YHTJLTDIL49M9TI9dwFfTTnhyivGectRpQaDIiy/g&#10;JTOboetUPy89sxci09Q017Nj5+U0tbeSlPLzXFo3lbNsdTn1q+o51VhO1+mzHHzxFTrPdHL9tbu5&#10;csdKzBw4gpA18nNtHGp+t7r+gfPouSSNy2swTCgogYIiDys2r+aqK3axe1cbo30ChEltlYoq54ep&#10;N25fiSSBw5U/TtoEhw9uuf1qtu7cQKAghKrmt+RMG3Ds9AksVaauvgG314VhwvxkmuRsBMXvoazY&#10;T4nP7o+51Nkhs8RMh/spKBZovjTp+ASH9z7N4aefof2KrbgDHhobGzly8BhDnUP4Sktov3odm3de&#10;RnVtEEOBDJCy8vuzGAKqmwupqL2aNetaOPrKYboPnuLH9z3ERH+Eq3ZfRt1qBw4XGDkDl1slPK0z&#10;F+7F1CdpXFGELwSxjODKa9Zx5TXrUFUHaROq6yWEpKLLkBH5kBGO/M8U5GtHSn60KRq3KG4Mkcrm&#10;h7XnY+D1QudgP9b0NI23rMDnk5GBns5eiCZw+TWu3335xT0ZtjeFHTJLTF1zJc0DVXz07vdw9tws&#10;k1MmaUOl8+kXQVgcd7lwBYpgKkbjyvVcsf1q3IUyKR18RfnbixhCYnIuhSCHy+lAUaGptYrayls4&#10;UVnL/n0Hee3IUcanB9h920pWrqmjrLAQIw3nu8+RTcdpXtlCcUkQQX4PXs3lBFlCEhJYYBj5Wcap&#10;XH5+jKLkh7gVOd/sssivzNYc4LJk0MDM5HfDUzQYHp1nLjwPBQFaV7eRSINqwVD/IBgCh5xjy2Vt&#10;F/t02N4EdsgsMQUut/S+d17FTTcihofh7EnB977/ELmFCIqiEo9GMebmCPmDTPZd4LGf6lxxyx58&#10;IQ/RKDgLoKAMUvMyy+qDJBImRjaDrsdxB1zs2L2J2ppKXtr7Khdee4WENEwito2rd15NyA29XSOM&#10;j85zzZ4NODQ/WGAhYZgSOctEMiUUScalgOoAr5y/YZtlgWlY5CwLgYmU32wYIy0hCYFiuHAIA7dQ&#10;8brgUMcZ0jMT+GraUZzg8UJ0Isv02BSax4lihdmwzv56vh3YZ3GJ8mpIsoWQzSweOYdXzhLwqVy/&#10;8wqGh0aZnJhnOjFJzyu99HQdp6aljTWXraN1fRuWD8jA/KRBzkri9WhYiiASn8enBqlvr0JxXkXZ&#10;skL273uC5/cdRTOK2LpxLeE5HXQ3TXWrKC325Df6FuSbPzkFPQ3xeIJEJEMmk0DWLJB0JAGqquJ2&#10;u/H5vfg9XlwODZcrfwdKJQfZlIpkgNMJo13TkHHQ3t4O2uu3UYmlGD1+GpwWn/ydD+CS7f6YtwM7&#10;ZJaojIF46YVu9j29n1MnTrBuXQt3vf89bNteTTgMh4+e5+VDxxkKR3n14FFGT84z2nWCV56p4LIr&#10;drDtmq2k57KESoNkUxksJPwFBaiSk3Q6h7fax9aSHSyEYwx0DvLUo68RGZeYHtMpLmqhMLicaBh6&#10;BiJMR2cZnRlldm6ORCxNLqOTy4BpGJDLIckCTVbQNAW3y4XL5cLtdOFUNUoKCikrKaeqsgafR0ML&#10;Qc4BC70S6EU0NTUTSURY0Rbi0LMDECqC+UEa6uwFkW8XkhDiYpfB9u8MTyL+8s9+yKnj3XScPMtn&#10;P/txrr32MjZuLMP/b3aDG59EvPBSJ2OTYR56bB9nukYRWgAhO2lYv4512zbRsr4J4bTQXALFpaA5&#10;8/0lqZQgG8lhTJm89txrnDh0HFUo6MksgUCA1evamU8uMD0/TjgVxkosgK6DwwvBAkL+YjwuN2bO&#10;AMlCsgS5XJZMOk06kcCKJ/PPVx34g4UUF5bg9wYpLSrF7wvy9JN7kYLwia99itIaP6kp+M5f/RPT&#10;54aoKRIcO/SXlBXbNZm3AztklpBsDnHydJh/uPd+jh/pQ0HjrrvezYc/tBlVg+Ky//ii6z8fFvGU&#10;i8efPsL9D77M8EyGbMqAUIDlW9ax7vL1tK6tJqdBMptFdTtweSUcBngjMNOT4PlnX+TUgSOQTKOG&#10;Qri8DpJmkoISP8GyAirqqiivqCAYLMKhOlCEExMTnPlRJFmAaebI6RkyqSTZZAZTz5GMJlmYCTM+&#10;MsbM6BTkLCSHC5E2ad2xhqt/azcl5UXkZuBr9/wVxnSUxgqZ3nN/ZgfM24TdXFoiIgtC9PTN8mdf&#10;/hanTvZRX9PKb931AfZcV0d59X/9F72xpVACqK64Sly58yruf/AFnnrhMOPhGH0HDjE9McLs5CbW&#10;X76JknIniRzEohZeWcYlQ12Lj9XhNfQM9ZEMh9EKXBSVF7N763oqasvwFnjwhQKoDglDB9PI7xOs&#10;OvND5oaUH0ni9b9X+aUL+d34FubjmLqBnskRj8aIzMcYHh4mlUjTvK6NUGkRORN6ewfJRWchNs/H&#10;/uhzi/1x295Cdk1mCQgnEc88dZav/9X/S3gmS2NDM7/3u59mw1o3lXX//SbDxCTi+PE4Dzz6LD95&#10;8HEcxWWYbgftm9az8x27KasLokugaaBlwaXAxITFyY4zRGILVNdXU7u8DpffgaSCiYkkCVRVxaEA&#10;Fpg50A0Loci43DA/n0VRJbxeB5BftuRw5FtMAMrrCZTNZslkMliWhaq48XnciBQ8/YPHOH/wFXL9&#10;3Rw68ARbt2p2TeZtwg6Zi6xrTIgXnzvJd/7xB4wMTXDH7XdyzdVXcNP1hWieX79PIr6AmJiFIycn&#10;+NhvfwHd0sAbJFBTyztuu5Ub3lXPidNZiguduN0wOZtjdGoMd8hLaVUJQpNI6zpOtyMfMpZAEvkJ&#10;czISChKSBEIC3YDS0vydDCwrvz+wEPk7WQohMIWBLEuoqoqQBaZpAhaa5MFlgRSFr//PvyR95CXW&#10;bGnlxce/SaHdH/O2YTeXLqLJMGLf45381V/+b3Q9w43X7+G2269h21b/bxQwAP4CpOYCMKkUz+/9&#10;IX/wxXsZGI0y2z/N0z95EQ930bY2HzCdFwZ58JGHmR8f5bI911BaejVupweHU3u9CaTkh7BNkC2Q&#10;yX9xFBVUDQanJwkoFUQiUTRNQ3U60DSFVFbH5/NgGDIWAlnIYFrkcoKcld+Rz+uWGRjRMbM6+LzU&#10;19bYAfM2I1/sAvz/1fgk4m+++ipf/fK9YEjc/s4b+ZMvfpQrrvTj/g0D5t9qW4FUVwlf/dJn2Lph&#10;FaoiE7/Qy0++8z2OvzhOdgGMuEF2IQORLFIGSFjIKQipEu4cuHRwZsGbA48BXgPcOmhJkJNQ7SvF&#10;mYUKT5AKn4diVSWARAgPSgq0rILHUPFZMm5TxWO5CQgfQUkmMQ0DnefRIzECpcXs3L75zXrrtiXC&#10;rslcBFkd8ZdfPsT3v/cgDleaj338dj7zmZuprlmcv+A1lUilxYjQPbewvG4ZP/jxo8wNnOT4fifl&#10;Re+kr3uWRFcM8FHhaqLa6yObhVwqvzo7HrWYn5lnYT5CIpYgFU+RjiXIZJNkjChV1aWMjY3j8Xlx&#10;uDxomkZRSSklJSVUVdciawouJ+DMb+2pinx/kMsFATfMDA1COkksPMQ7b7bXK73d2CHzFsvqiLve&#10;/x2ee6abqspyrnvHlXz6U4sXMP/KTMPchEHn8dfQI5OgZOk/eZyHYzLxlAlWCXXNjTQWryA5DsdO&#10;9NB1vpO5+WlSyTjpWBQyry8+QsrfxU0YkIoyGPBBLAY+P+5QiFzOxDCtfFPLAsnro6S4jKqaGsor&#10;K6moqKKyshhncf7x8ydPomHRvn49bsdifgq2i8Hu+H0Lzcwg/ucXvs9PH9hHZeVyamtD/Pznn8O7&#10;iPcTyswinn2mn+//8GEOHj6NJakUlpbi9voZGU8QnffiCtaiaDK6lcKSMpiZGORi+VsWxGdBM8FB&#10;fn2AMJCEhSzLaIpCKFjM1GAf1c2rGOvtB80JkoLm9ZPLWbh9ftLJNKQzIMmgucDtwenx4HK5KC8v&#10;Zn56kLnzB/md3/sY3/zqe8Fh98m8ndg1mbdIeAHxne/s5YEHHsft8lFaKfP03s/h+DUvqOkFU4Qj&#10;SfY+f5BMRmd1WytbLltBoR9J5BALc/Dk44e5/74H6TjXA5JGUWEBd/+Pu9lz43b8QbjnC/fx5OM9&#10;6PFpLCsDionmEThdFngsTBGjbUczdQ1lrFvdTPOKeqrKiygqcBEMgs8D/tf7j8JhhG5AKgk9/Qbx&#10;RIqxiRku9PQxMjpB3+AQs3NhMpkk2VyMbFiQtSyiEypBvxPN42bXlVvtgHkbskPmLaAbiP/9rRf5&#10;2te+jdfnobDIwbe+/Ye/dsCkTMRPHniYr371PhLJSpJJBaf6DFdcvoE/+sLHxGsHD/P3f/fXiFwW&#10;WTJZs6Gd9RtX8ed/8UEk7f++5h0fWCPCczMcOzpIPBGmuLgAr0+mpa2e93/gXazf2EAoBFWFv7yc&#10;hf/mOQ31KhB4/d9yADImYmgUenrHONvZxdEjx7lwfgg97WCot5e1axpZs7L21/k4bEucHTKLLBZD&#10;PP9cnJ8/cph4Ik1paTHf+vafs6bd9Wv/xX7koSP8y3eeRU9VkIyUIWmFaKrFvuc6OXv6HuKJUSrK&#10;QjQvr+LGG6/hql3baG5Vf+H1rr1uLf09E4yNnaW9uJQtWzfwwQ+9j9Y2J843eQW0S0FqqYOWumpu&#10;3l0NXEs0hdj/0hSppE5BUCEYejNf0bZU2CGzyIZ64S++dB9TkzkKg43s2Lmaq68s+40u4J4Oiwun&#10;HSiOGrB8CF0mYUTwBvxMTZ7jupu38cU//iTBoMLKZvd/+lo+DekDd+0RGzcto7K8jOqaYrzut665&#10;EvQg3XRD+Vv1craLxO74XUSzYcRv3/0ohw8OMTrbh88pcWHwH6is+O9fyAtRRDwGyRj87mce4OTx&#10;KaJxFae3mERyBoc7i57uoKDMwZFj36VpkUerbLZflV2TWUQHXh1mbGyGydkZXBSzYX0zRu5X//9T&#10;U4hYLIEkuek4M8CJE0P87IH9jAyl8HqWkSODlUwAFrJlomh+Qn4Jp7Job8lm+2+zQ2aRRNOInz74&#10;KMdOnUWRK1CQmJqcxflffOKzCwiHBt3n5tBUF2fOdNLd1cu+519hfHSObFZh8+ZdLKvzMDg0gxYz&#10;USSdWDxJOjtJRaXKddduorbSrsXYlg47ZBZJf2+G+dkUbi/k0jG8vgoGhkb4yp8c58qr14iKagmT&#10;NB6vn9GxBQxdJxaLceS1o6QSKZ7b9xJOhxu320sqJbjyij1s2rIOt0/hlls3sv/QWe6/76f0do7i&#10;9Eg0t9bQ2FTKPfd84GK/dZvtDew+mUUyPoW4/bZ7OH2yF0UNkklqKLIHn9uDP6jS1FxAVo9jmhqp&#10;VIa5mWnCC7N43E78fi+lRcVUV1dTX1/P1dfspLreT3UNhIL5WspsMi0mJ2Y5ur8Hv6cIzWGxddt6&#10;KiokuxZjW1LskFkkuoX4/Oe+w+OPPUc0apDOqGiKD0V2k8vlMNFxaxJ6coFQyE17ewten0ZByMU1&#10;u6/AFCku37mFYFCjsMRu/tguXXbILKIz5+LikYefYXR0lpGROWLxHAgHLneAwoISSosCVJV4qK4M&#10;oSiCtetbaW7x4g7aoWJ7+7BDZpEtxBHT0zAzHSGdMRGWgupw4/c7CQWgpgw8fjtUbG9fdsjYbLZF&#10;ZW9aZbPZFpUdMjabbVHZIWOz2RaVHTI2m21R2SFjs9kWlR0yNpttUdkhY7PZFpUdMjabbVHZIWOz&#10;2RaVHTI2m21R2SFjs9kWlR0yNpttUdkhY7PZFpUdMjabbVHZIWOz2RaVHTI2m21R2SFjs9kW1S/c&#10;EiWXQxw7NgOySkZPU1gUIByeZ8WKOuLxCK3LQ/9nq8iXD5wSpSUVVFaVEPIpb9hC0jARhw8t4Ha7&#10;8QUkmlc43/D4QtwSg32jODQTn1+jblnNf7oF5WwM4ffDk0+9htfrRTchGChieUMV1cVv3LoynUEM&#10;DEbIZDJEwmk8rnL0rMWmy7zkTAi+vn/u8Ahibn4KpydBXUMZPs0vAaRSiAsX4sTSXVyxbbNkCMT4&#10;KIyPzWAYFpIkEOg4XDl8Phm3CxrrG/7Dsi8s5O/62H1hBo/Hg6IIAn6NomIXFeVvLHcyg5ifgcOH&#10;eli1cgXdF7pZu345tfUaKm98bjSBGOzN4tScTE/HUFwG1VUBSqtVvGr+ufPziLEJg2x2krLqIMvK&#10;A284xuBIVITnDByaC28gR8Oy0BseT8QRM9OgKGkMMUdjw39+fv4tw0QMDgvmZiPMzM0SCHqIxRZo&#10;a2ukqc7zhmOYOcTQSJKxiUmCgSJmZ2eRZZkrrlqOKuXfh24hpiayDAyM0NBYQW2VT+oe6BYqlaQT&#10;CnpWQs9auN1uBof6WbWqGZ8fKiqQentNEY8nCYfnWLW6gbLS/DHPdc2LTEbH7TVpb67+P2VaiAvR&#10;0xVBlQOoqsLIaB8rWqoJhDQqSv/v93tgOCLOdfRTUlTHwkIOl8tDZXWAyMIkLW0VhP7ddqp9gzHh&#10;cQWYnY+j5yScLjfRRBzTFJQECigohsrXyzY9hTh5ah5NMXD7VRyaxcz8LDUVtVTU+igJ5Z83Ooro&#10;ODvIjivrCXjzvzMEoq93gXBkktr6ANUl1dLEJMIyYWC4i9a25ZQUOKQjx0ZEPJamtrqByYlZCgsL&#10;iUVmCBR6cblVmpYHpeGRtEils8SiKZqaKykMIs1HENMzafxBN3293Vy1o1WamkQMDUWpqAiiaDrV&#10;VY5f+J68IWTiKcTxwzp//pX7mZ6epLa+mtm5SZYtq6G8rJoPf+RmshbCKSNNTCNefqmTx37+FR57&#10;/H5CPs8bDvz8c3P8xZ//PaWlJey+bjPNKy57w+Nnzgzyw+89RGlxEe99z42w7D/+0kbjiP+vvfuO&#10;j6M88D/+We2utkpbtOq9WLJlS7Ys914oNsWAHSDUkHIECJd6d7lLLuUgyaVdElJJSIhxwKaDjXHv&#10;3WqWi3rvdbXa3vf5/bHGBcnA5fXTP5d5/7k7z8yzU74z88yz85w82s+b775Ge2cbcrkSx7iftPRC&#10;Pn3/Bu65J0/Eq6Irua8f0dXl5dDBU1RUVDHQPwbhODQaLavXLuLxJ1ZjMETnW13dwtZtWyicnsb3&#10;n3nyyvLefrOHP/7xTyxfk83KJQsZ6oe/bT7O7vePIJfLiTMocLqHkSsCZGToeerp+8nPnVjvpmbE&#10;zp2nOXm8iqamNlQqJV6fg+nTs/jBj75N6uUhoB1eRH+fl+1vH+fIwXMEvBqGBrcQb1Sx/o7F3LVp&#10;CaUzr67bC3UuceFcL/t2VXH2TC2ymBCpGWayshJ54p8fYPH86Kj1cjn8+IebcbtsfO/ZfyX7miGn&#10;XRFETeU4L2/eSzgQ4LEvbCAv+/rR7utq4d+/+X3mzivk81+8Z/KN8yFOD6Km2smrr26ntbUTr9dL&#10;KORDrojw9a8/jc+TJ0qKo0O29PYgzp6t52JdC2+9+TYqlYpIBLIy8zl0sIBvfHOTMMcjC/hgy+bD&#10;VFddYv1ta3j88bloYqfzm1+8ye5dhzCZtYRCYeL0FoLBIGvWLmHTvbeSmgonTp7ntW3vo9UYuPue&#10;21mxMl/k5CA7e7aJzS++xkOPbGRmUQYAze1+cfTQReovDHDyRBVerxejSUNRcTK3rFvGilWlIsWC&#10;bHgU8cNntmGzBnGMH0QXp2dopBu50odGE2LLlt9ijLt+vaSnxPPW23W8+OJWxu0elCotyOQoFDHc&#10;cevNPPDwUgC8YcSvn9tHZ4eV9o7z6OLluN1W5MoY5Gh47nc/ItGowg/i6aefRUQUqHSfZu2q6A5Y&#10;UTHMG2+8wehYFw8/djsZiRkMDYX43W//jExh5/NfeJjEeekMDrl5bdtO6i41o1VpkctlgI8Ifr7y&#10;1aeZVlBOcpKGn/58F8ePVvDoZz7PhjsLxcXaEL967teEIn6+/vWncfsQZyv6ePP1VykpyePBh++a&#10;dL+4LmRCETh5vJ66i4NMm55KemYOCUkJnDp1Bqf9EpEIPPXV25hVqKC/T7D15b0YTEZsNi85aVcP&#10;hM5exMt/e5+qijZiY7vJzs2asOCBARenTtVTXlqKxXzjQdcPH/TxH//5E3QGmD2nBKVazUCfgyMH&#10;66mq/BG5uf/FioXpONwImw1+8pNf0tzcTF5eAQsXLcHvVVBf18Afnn8ek0XLw48uFBYTsl27jlFx&#10;tpHy+eWMjkKaJbq8sTEflRUNzF+SD4DPB81NQ7Q0WZk9p5QZ03NwuPuJ4Ca/wExsbOyk9d6/v5Lf&#10;//5FsjKKWLXqNmQiRO2FSg4fOcF7O/cwc8Y6AOw2+NlPXuLQwWPMnFFORlY6M4pLOHeuil/84nkC&#10;ETtG8yaRlYrM6UW8/eZJtmx+k7zc6axeuwK1RkVHZxOvbH2N4bFOXnntJ8KsQzY0BMePVmEyGTAb&#10;rq9be8sIb795lEMHLqJRqZk/f4B1d2QJrebqGbjiTD0+t5KxUR9JFs0Nt8+13G744x+3cPRYDUsW&#10;ryQnx8i4fYgjR/fzu9/9hX/75tcpKbZgHUOcq+nh5//zB0ZGx1m1ahVaXSwed4B33tpNXUM9m+6/&#10;DXOphvFxOHeuha4OBz5vtB6VFc2cOtGIUmEhvyCbWJUMuSwOmUxGvDEOfTz4Q4id7+/h7NmLuBxB&#10;YpVG1q+PbtNjx6pobR3G7VIC0NLlF1UVnfzx+a34fSEWL16ORh1HR2cL+/Yfo6u3g8ycb5JisdDd&#10;Ca3Ndro6Bpk9ezYGg5rM7CQ8viG0cSEsyRPXi8sNBw+eoq6uk/kLVmBJTKVvYIiRoT5e2rKN6cUZ&#10;5GRm09Xlo7d3jHff3sst6xeRmKLG508iOTkJ66iLOL0KAJs9gE5v5Ozp8/T3jwPQP4RoaR5ix45D&#10;rL15EWVliwFoaOih9lwbuQVmVKroTn74UA1HDtUyb94ikhKN6LUK/EEHclWEpJQ0AIQMBgdttLcP&#10;0tExitNZSMXZJvbtrSQvL4u6i/1kZpg5dbKa48dOM2f2dBITJ299uS5kHE4vHR1tJCWb2PjptXzq&#10;gVJ8fvjT87Fsf+sMrZ2NuDzzgVQuXeokFIwjP78QvT7hupnufK+K40cvUThtAT29HTQ3DVz3vTOA&#10;GB4KMDzkJjUli/SMyXfa0RHEC396kUAgwIabV/HU0/eTbUF2qR3x+Od+y/nzldQ3dLBiYTrWMdix&#10;8wDnLlSydNl8nnn2W1gsEKuAP79wlhMn5aj1EUKR6AgC4+NBhodd5OTlolRfXWZF9XFUWhmLls4F&#10;IBCC6nNVpGWk8bkvfIZlK+UEI6DVR6c3m/0T6j1oRby/ZwdjdiuPP3ErG+4sQaeBHe9ls3tPmJzc&#10;VACGRhGH9vXy3vZTzF+cx7988xHKy5II+OGPf1BT//OjdHS14/NF53v4oJ19eyuJN5j49n99nrR0&#10;IxlpcPr0UpIzZdgcXSg0ESCGi/W9jDtHKS4pQKO/Wrd+u1dUVNZy8vQZ0lKzsdvs9PaP4PWD9pos&#10;6eppZ3Ckh/tmryEUnnz7fFh3j4tTp86QmJjJl770KAYT9PYFyMxJRi4PEhcXPRHZnfDm22/T2dnO&#10;d77/bdbdtoS8TGQNrQhLkomGxkv4guOABqcbevt78PjClM6eweg4IhSWUd/Ywvp1t/PUP9+PJQkC&#10;PkhMglg1GDTIxj2IYWs/MnmYOKOO2gvnaWqGGCWivr6diBDMKZsHQDCg4rnn/sLQSD/P/vdXue32&#10;RShioL5uFa++GodKDTJ59IX73d0eXK4wuQUZPPHPD1M0XYnbC8kpQAzEyiaOPDFmg/r6erKz8nng&#10;049w5wYtR47Db577Hd09gwTCTgBcHhsdXa1kZmew8d67mL8wFa0+Gt5mEyQnROet0cvJLUhn375j&#10;1NV14AuVieqqMbZt20lKcj4b73mUpLhYmc2DGBpyMTTkZsnyBZhNKrp7EYMDXhz2GO6560GWLkvA&#10;7YP0DBAxYDRF6+zxg8Gsx+l2gVDQ0QZbt21HoYxn3B4kGFZQcXaIvXv2s2jRItavX49KNfmoG9eF&#10;TN9gF01NTah0GlLTzGRebu8oLskWL77wFmtuWkiMPDpifGtLBxp1PDOmzyLump24pRPx5uu78LjD&#10;/PCZr/DkU19mdHScgRFE6uVByjo7wvT3jqFWGSksLEamnLxyp045aW5uxmQx8KUv3U/W5fokp4LB&#10;oMFisTA4OATAwICfXbv2YTYn8OSTT6LXQ2urnQu1bRRMy0Yfv4bFixcQCoN9GNyuIIZ4C9OmTSNR&#10;H52vM4g4dHg3wbCDoul5OPyI7h4nHR1tpKfKOHxkH/sP28jONTF3fh533lokA9WEesfFQ4xMQSQC&#10;VZU11F1qxGTQ0z/Yxpo1a1i4YDYAahUc2HcakzGFW9atZNWSpOh60EBColYkWOKJkYeJVYE3gKi7&#10;2Er9pTb+/dtfIjFFRVFetN5l5XoRq7uDjOx44mNiZEOugOjv7ycpyUJuQSIpl+/3fQLR3zPOT3/8&#10;G+bOvYNk0wx2bN+DSqWitdVKwrzoyWJoGNHa1kQg6CYrO53EpMm2zkR9/cPIiEVEFPz3j1+grGw2&#10;/uA4Xd2dPP74o2TnRUNmz+6zVJytZcmy5ZTNLSYvM1q/GQXINt17m4g3bCQkbLjDiN6+fhoaLnLn&#10;7Q+SkQmhELS1tRMKRujo6OSvL25BqfYyq2QG8+eXUV4SbVs7e7aH/r5BimcWkpczk/d37uON1/fx&#10;padvof5SF0nJZsrKYhkcRex+/zhjVie33HILG+5ZhPnyFd3MErX4dsFjNLcMkJgcrfvhw0cJ+CP0&#10;9feya/d23t8dIN4o5/EvcRiP7gAAIABJREFU3ktOWsyk+7HXE8bjDmEfH8HhcLNtWwh/MIjD4WBO&#10;WSkmc/RWtbW1nXA4jMvl4szpCs5UuIhg54tPfAGd/uoVs9vtpKCgALlcQUN9OwN9cOb0Obo6+/nU&#10;pzayaGH0ckqpgHGbi4H+EfLzppOcBOdrobtzBCIa3n9/P1XVMWj0fgpnZPHwoytRXQ7JUATS0tII&#10;hSK0NHfi8ahxOYMkJ+YQq5JTW9tMXl4KLpeLFSuXEBd/42dI14WMRqPE7hgnOzeHrKzo5YUTRE9P&#10;BxmZqYTCbowmHUPOsGhpvURHZzOFRV9EGb3qxO5F/PlPb3H6VDX3bfwSKSlgMOrw+Ty0tnpITYxu&#10;KKc9wKmTVcyaWUKC5cZ78LHjB5ErIpSUTr+yDACfFwb7O7DbBlm9ZhkAWo2KMauTrKxcVEoTfi/U&#10;1rTz179sQ6FQoNHFkJSUwp3rsmRvnuoUXV0dlJTORK2+ehnT3j5GKOIm3qigaLqe4eEwXV1thCM+&#10;YhR+rLZ+3J5RIjIri1fk3bDeDjssWrgcrTaDvr4h4nRGKk6fweke5tDBXTz00CoAertC1NbW4Pe7&#10;WbN22ZXyTj8iGPTT0dnGY1+4HUUsVFbbOX+xArVGQXp6KplZVy87EuKRrVhwtWHIqI/l0P5j9Pf1&#10;UDb3gSufN1zy8NrWPejVySQlGsjLTaJ4ZgEX6y4wNpYDRENmcMTB4FA3RpOOnPx05IpPNi5UbnYe&#10;G+64n8NHKggF5Bw7epqWtvNodJCfl82MGdF79oBPTn/fGA89soD8guvbgubPUV9elgkfiP6BHgQB&#10;gmEHBfnI2rsRXZ09GIxxWK1WOjtiGBlrRquPMHd+HhBtEOlsG0MuM5CdncnDj97LmdPVnD55gZlF&#10;Kwl49aSmpmM2IhsaQ/gDHkZHxklJybgSMAAmHTJ0kGqJXnmO+RAyWZi6hgZWrpxLdVUtfr+d1HQD&#10;kci9k64Trw/R1NhJd+cQkYiGF/74N0wJCdScryY3J4nlSxYzd87ldqGGbro7+onTpXK+poEITsyJ&#10;Cno6+5hRdHX7psUbZfm5KuFx+enpHqbi7AiHDh0iIyONDRtWX2l4bmry0tLSRNH0fHJzc1DHIvO6&#10;EX4vJCQk4Pf7uXihg1iNjwWLy67byIZ4kKFEhGMZ6BujrbUSrTqRZcuW8Ic//YZ4g4ma6rMsWFjG&#10;osVlZGbfeB+5EjIhguJ8dQsD/aPk52jIz4l+fuRAD431fVitNgryppGVkcDQUIiOji4Sk0zkF2SQ&#10;EB9dwOlTPWze/DJGYzwNjbX86MfdeP2jOFwxjFoHgeiBGROjYGxsFE2Kjvy8xBvVDYslic72Lu67&#10;/x5CvqufX6zuo6WplZWrFlOQF03ttvYuujp7SU7MQhkD8ToI+jSkpRRx5MghiorTWbwo2jbkdI5j&#10;MusIBHyIcDSBfRHEb3/9Ej5viC9/5SnUIFPFykVDfTsmYxJ33nkXq1evxOf3kp2rISv/htXm9IlO&#10;jEYLs2bF8bWvzcc6Ao5xB9/97r8wOuxmdChMSpKcxEQFdruNOEM89ZfaKCmcFV3nB60cO1LDgnnL&#10;SU5OJcOCTC4zCGUseDweQsEYVJe33OAw4p3tR+nsP8ZTTz9GdkKmzGGHhrpeCgtKmFteCoAngOjq&#10;sHJgTw1trcPoNfWcq26ko22MpOQ44nRXw76zfZCkxDQiISvpafIb/9BrVFZ7REvTKFptPN/61n+S&#10;ngbWcXjrndd5Z/vLuD1OwoHotDU1FzDEJTLQO4p9HJIuX6Jv2XZOtLbVUVZezD3r58p6e/1cutiC&#10;xZJCeXk5AGNWaGzoIiU5nSe++DR5BUY0ekjK8KFUha7Up/5SBy5nkMKifKZPV5GXl8fxIxd47dUd&#10;aNUmbr55DQBCQEtLKzJiSbJcPZDdAcS2bWdpabvAxk/dwsLSbFlPzwBDQ0NkpGaz8e5HKChMxmiE&#10;WA2Yrs/KK7we6GztQaXQUV6+nGmFxew/vJ+crDTmL5jFbbeXYTEi84URY6NuhodHefDLT3Lf/XMI&#10;RWDc6WDFqnhU8usP4ox0DXF6A3abgxde+BO9fW384pf/w7TCq9NEIiH6BlpJTNYiV0ZXfl1dJyOj&#10;Q5SWzuH++zYxa5Yety+C0RKD5pqTybgNLBYLfn+QM2cqyMycyWOfeZx4g56crFxaWppQKN2Ula/G&#10;/DFtdldCpqcryGBPDAGvGpkw8MpmF3bngKiuPUJraz9LFqxl/bplqEFWU9EvdOoEzEaBXh89SAdG&#10;Ec//4Q+EQz7uuO0ulHI9brcbIU9jaKSdmpoT3HNHHv4I4uSJYyiVYaxjw2zeso+Z5/KEiBlDEeun&#10;oCCPsjnp6LXIAp4YsjPyeeWlt1HKlWTnpIn29nbeeH0HuenTuOfOO0j/4BYqKYHszBwunW/mrdeq&#10;yMrKZGwkjHMM3HbBssVr6GyPYJkbg8Wix2brRSGP442th9mt1wubzUb1qX6M+kzuWHc3AGo5HNl/&#10;Hr06je72UZqT+0lLTWP7GzUUz9Fx771FQhEzMcFPnDjJ9ncPk5Y+DbdbUDa7jMrKSgYGBlixbBlF&#10;06IHrtsFiRYTDmeAw/suMT4cKzxOJYcPnaGt1cq8hQtZtujywRAGr9tFvN7Anp3H6e7IpXT2THH0&#10;8HHe3fEypiQPT34hGhT9HTA2FCEpSUN6cvQI7miGk4cbGe2PYf1ND6JUhVDI1ciFlbqGGi5e6GbZ&#10;0hIAWhqttLSMEB9v5uc/3se0okwhV4QYt4+wceMa8qZN/M2pKVq+8bU/0dY6xn1+OampqcTIg4RD&#10;HkTEz/zyUiyXzyczZ0ynobaNk8ermFlayN5IRAwPeDl4aD/nLx3lpS3PA2DSqzhzvAmTPovsjGkA&#10;2EZgoNuDTh3HxdoWxseSCIoBFNoe7tiwGqtaLzSxcKH2El63j5XLV2A0wP33baLufAfHTxwiNdVA&#10;amq0NdzvhYzUPNSKZv7w3DbGRm4VS5cvYPs7uzhbeYIwVpYuXgalMNBjZ2TQhiyiorVhBEJaYhRW&#10;+ocvcdOt81i+PGXC/hD0wYXz9ZjNZm67fR2LlqTh9A3z1jtb2XD3oivh1NTgpadrkKTEBLxuF7t3&#10;NuMPjmMwC0ZG1Ny8brb4oE0GICMdLIlGWlubsdl7uWXdEtasTccYf03jfcURRq0tLFq0jOwcIwPD&#10;iJaWi9jGhkhMUjNq6+LNN61YkuLQxoVQKstFYX70ls9kAkO8FrlCYIyLQxEjWLkijr5B6OxuwGRW&#10;s2RJKfMXFpPzEVcx14WM3yNjbMRBKGxjx+6XaGmvpLO3hcLpaSxdPof7H9hAQVF02v6+Ebq62rh1&#10;/UrCjAMJ/O3lrZw+fYLPfvZJNm18gFAoTFa2nJ//z584v3UXLk/0jNrVFUKnV9LQWEtaaja7977F&#10;u++58QdcqNQx/O53z6HXRiv98GOL6OypY8/uA7z7zjsANFyqY83NN7Hxrru5/6GrlxM5uXo2brqd&#10;/XtP8evf/IzUtBQCgQAyYvjO97/Kg48sJO7yU5Y5cwtYuXoBu3Ye5a+b/0xSYjrd3b2sWrWCH/zw&#10;OxjN0eku1dkZtfbhccGFS24qqg4TCmjQ6CJsiBSzdFk6WenXNEhddtPNy6morKa1/TxOl429e9/B&#10;aR9h/fqVfOMb/4RSfbkBTw1PfflBvvUf/83JkyfZvesACpkRsymJjZ9az8Z755KWHp2nLg6e+NKD&#10;DA/9jkNHdtDSmsOvnvslZlMcBdNy+Oo3PoPJGG0fau/owR+0UVA0g/Q0ZP4wovZ8A8//8bd8/nNP&#10;sXHjrai1oNPBls2nqWs6DDFeWjoQ03KRtbRewuEawutz8P7uLtgtCAaDGAxxLF28jLxpE5+ouTwB&#10;Pve5+3j2md+y5aXfkJ2Thd09QjBs5Z+e3MTaW0qJv7xdb7tjCTWVNVTX1vLLX/wMry+ITpVJcoqF&#10;H/zwe6y9ObqjWa1gd4zgdnkpnJGAP4jo7Wth3NGH1TrCgUPj+P1+9MYQLn89sRo/Tz3xMNWVNuKN&#10;MViS1MiVAeLjNLLb7kgTP/1pBOuYnZjYMLfcVgaAwQQbN63nzMk62lsHeOutt/jr5hdByCgrn8Wj&#10;n32S8rmXr4AdbnoHGvGHY3jl1T+QYDHgcPRRVJyKQmmjbO4jEx5f28aDjI31EgrZmFaYROlsuHVd&#10;GW+8/T90dJ2hubWYheVJeL1O+gc6CUVc/GXzr8jKzEOrU+L297B81UxW3HT1VhDA64eFC2fR3dPC&#10;tMIsvvy1x0i4Zgz1EQdCyDz09F9kpbaMvGlyerpCdHQ2otHFcPDIuxw88g4piVl0djWTW2DioUc3&#10;X5m/Lwj6eAhHRolRmvn0w+somQN9ewOkZcaSlKIlJ1/PkmVpE/aFD7syTO3QEOL48QvI5HI02jhC&#10;YTlyhUCh8ZE3zYxa7SPTmCYDqKzxC5fdh0LlY8GSZFQg6x72ir27TpGdOYNb1kanG7Yhxh0uGpvO&#10;Y04wsKx8lswnEC1NHk4cq8ZkMhGrCuL3exERBampqeTlZ5KdHl1ZniCiq3OAzvYhWpoGUSnjmTO7&#10;hIgsQPHMBAzXpHbfCEKvgSOHe7COjRAXH4sgiMmYwIziLMadQ8wqSL66EWyIUyc7GLUOEhMTQ1Ji&#10;BlptLPMXJaKPjc7XHkDseKuacFCJwaTA5fKiUWZis/eyeLWZgjwjaowTUnzMiaiubsM67mV0xIlW&#10;q8XvdTK/fBbTC43odVfr7QkiDuxvYmzMjsmYQGtLN8tXLCU5JRZ9PCRc07GrvqNX2KwBBvrs+H0g&#10;Q05KihGdRkH5vDQ+OIterB8SnW3jZGQmUTbHJHP4XGKwN0x1ZSOls2cys1h/ZZ6nKmyirb2J4tJk&#10;ZhbnogbZsbNNwjrsxWH3olbHEomASq7H7/ezelUpKWkTz1x+EC2Ndqqr2lFr4nE4bGj1MlIzdOQV&#10;JGKxxKOXKaMN7D5Ea72H3oFBRqxduNw+UiyzKJqeiVxzdTt1j7jE2VN15ORkYTDL0ek0hIMadu08&#10;hMFgJhxUoFUnMm4fIT1bSWZOAsW5KbJhR1gc2H8ckzGZJUtmYLjcznKhDnHo0AGS03Rs3LQY1eVO&#10;jiMORFNjL8ODdhobm8nNzUOj1pGUnEBqmoncjOh0da1jormpA487iEIRi1KhxeuKoNcqyCswkJVr&#10;wKBTX7duxqxhcfLkJYzGdErmWDDGI+uzImpqT6HWysjPySQvNUNWVdsqHONBfO5YnPYIGrURt2cc&#10;eayd9OxYFi7MQcHVDpXBCOLYsR7a24bJykli/pLM69qTOgbtwud30NTYQnp6OjOKi3A7oLnOh8cV&#10;prWjhuSUBDzOMBazFoXKRVaugen5OVdvmQJ+sX9PFX6PmpXLy8lMR9bWjTh/8QK+wBirVy8k1aj5&#10;2Pa668bCto4hDGYIBMBmD5KeqJx0BqPjiDgtRADN5QOy3+oUFnPcpI/wekasIjkxgViuhocMEIDb&#10;5cNkUuOwg14PsfKJ5X0hIQjL8PtAGfPxA9QHBGJg0IlOr8YSN/lviM4XMWYTWCwyHHawGCfONySi&#10;vVJzsnV4fBArhxg5eMMODMr4j6yHzYMIBKKt/Hrd5I83P+DwIsbHw6SkyD9yOoBRp1+4XSESzTqC&#10;ATB8aH2EQbS1DpJfkIL88jofGnUKS0Ic8g/NOwTCavWQkBCLAkW0ly0Ip8OHXqfG5wOdFmyjYDaD&#10;fJLtc938IgivH8ZsIZKSFWg+YnqnGyFkAmJkyAGdeuK0466w8HhdpCUaoj21BwZEemoqoRAELvce&#10;CIejj1/N+qvlgyDszuB123/YhjCawBcIEx8rn7AsTwDh80WIVcfgdQkSzbLrpvEJhN8fISKC6DQq&#10;xka9JJo0DA9DSgrIbrDdRATh8kDcNfUb9ViFWhODXma68pnXj/D7IE4HI8NgMoNcCcFIAI1yYk/a&#10;kEAQgWAENJM8oR33e4RCoSAYDGJS62QQ7Vk+ZoWkFIiEom1GhngYs3tJNE8MDHcYIROgvaa9xg8i&#10;QhgNE9fhZK4LGYlEIvn/TfqDpEQimVJSyEgkkiklhYxEIplSUshIJJIpJYWMRCKZUlLISCSSKSWF&#10;jEQimVITXr8piQqFEC3tfhJMKmIUYDF9REc6jxDhUAiVQolW+8n+sXytcSsiGACFIvqSrLg40E/S&#10;MfCjuNwItytaPuAPkZev+NiOc9eVDyJEELRqkE/yf6zJDI5FhNkcc6WT5ZXPhz3CZNbidgcwGyZ2&#10;IvskQgLR2WslOU1NnFx3tSOYH+HzgdfrICVl8s6QoSCivQPijKCUg9sTQkaQ9FTNDf9R7gkjFHJo&#10;ahzDqDeTnAI2GyQnfvS6sI1Ht53PF+085/YIAgEXer0Gs1Hxd/32/2ukkPmQcAhRV+/jlW2vIwCV&#10;Ssa69WvRzE4Tk/VIBRgacfD+ju1ML5rGgnllwmxWf6KdKwCiq9nPhZoGjh87hd8fpqhwBvPmz2Fa&#10;kUUkp3/8wT5qRQwMBmlqbOf0ibOEwxHi4rTk5qZx36eXCb3+kwVG3aU+Ll2oI9mSzPp1s8XHBdTg&#10;GOLFv7zOtMJ87r1r/nXfjds9bNv2OitWLMNcVvBJFj9BZVU/e/a9z+NP3Uuc6ernHR0hDh7Yx6q1&#10;paSkxE9adtvWWoZGxujs7kSrlRERXvQ6ObFK+NpXvig0k5wIenudvLT5VYL+GFRKNT29Xay/dQ3l&#10;84tFdnY8yhsEb1ODjWPHq+nqbicUcBGjCJKeYcE2NsS3vv2vIsF04x7n/yikkPmQsxXD/PePf43b&#10;46enrxeNWs7WbdvYvn0bs6YbJi3T1TXCC395me9951sYDOpJp/kwP4h33j7D73/1PH5vGBkqEhPS&#10;OHP2PC9u/htfePwRHn3sJmH8iCuotg6XOHiogqNHKzl08DhzSuYzODhEbKwSp2OQzKwUbr7l4w/y&#10;jkHEnj2n2LL5JTbddTczimaSX/DRu8b+g+f43fNbKJlRxNo184X58l8bhqyIs5W1bN36Jnm5BZT/&#10;HSHj9iAOHaxk69adrL11Kenzrr5HoX/AzpYtrzM61s7M7z49oWxXB+Ktt/dw8VID8SY9Oq2cYNhB&#10;T08Dn9p0J5HIxOWN+hBDQ062bd2BIT4ZpVwJsjAVZ3/K0qWlfP+ZfyU9WTdpXV/a8javvrqD0tkz&#10;0GhkeLxjXKi7iE4jY2holART6v/69/9fI4XMh1ScrWbne+/y0stvs25dIW3tAd7f9RZ2pwuYPGTO&#10;nWtCozHh8wY/8S3Km2+e5cc/+ikplgSe+OIXmTtnMVoNdHV6OHBgH1u2vExufgp3bpg1aXmXG1FT&#10;fYmtW7cSEQp+8IMfsHDBHPJy4Ny5CD3dzcwo/vgDfNSOOHumi507j9HdOYbXF4M85qN3C49ANDX1&#10;MmYN0N4+yGvbTnLffUtFghGZKhbOn2skNTUTZH/f7hWOQFvLMLGxZgqLiq98bnMhXC5BjDyOjMzJ&#10;XxrmcoLbE+Yzj/0TS5YuxJygJC0D3J4gamUE3SRXdo5xaGzqxueX86N//R5lZZl4PfDO9nc4fXov&#10;lRXnSL9z2YRl+XyInu5hFs5fxY9/+jXcnhBGowK5MkR+ngLl/+J29f8yKWQ+pK+/l4ysfFQqFSNj&#10;kJYZyw++98ANdxa7G2Ed8aDTmpk1c+4nWsbIOOJPz/+N9PRcfvTsvzB3TuqV+WflaUG2Whw68j7H&#10;jh1h3W2zhHKSdoTamh7+8uctqLRynnn2B+TlWEg0IhscQsyfH8OsmdPxTnz98ASjw3BgbwUJxlwW&#10;LjBy+OApPvPQp8nJ0964kICaqiZ0mkSyMgp5/vnNzF+wlIQ50dczDA+NY4i3MHfughvP4yO4nFBV&#10;1UBqaiExMmgdRFjM0N0DFWcuEgzEkJyUPmnZlpZ+2tu6uOkmHbPLlMQooiM3pCTc+LYlRg7NzT3k&#10;5BSTmZVJ0TRkPj9CvdtAf98obm9g0nJtrU66ewa4a8ODqDVQNENBIAgGvdQWcy0pZD5k9erVnDpz&#10;gWeeeYayeeXcuWEdtulZYs70yXecxgYv1jEP0/JL8HmDn2gZe3fXcvFCM9/57r9dFzAfcHtsTJ8x&#10;Db1eh88HyomvrOHk8RqaGtt54W+/YPYcC+rLja8HDjbQ3d2LJSGegvxkUlJyblgPuxWxe89FTp+5&#10;xKfvvQ/72BDHjuxmzOoAbhwynZ3Q2jbAmrV38tADd/HjH/0XO97dS3zcrcJhF7g9QSyWeDTqv+/h&#10;pVoVfbNdetY0tm47g5B5iNck0tLUx8Vz7cyYMZuM7Ml/V1dnN2q1lt7efl55RYnbO0Bqho5bb14k&#10;0i2Tv4O3uWWMczX1JFoyUCqgoxNxYH8fJ05WsWjxMmYWz550WRcuXMTrCXD+fB0KpcBoViGLcbF0&#10;+RxRXvrR/9D/RyKFzIfcdluBzJT4M7H/4DEqq6v4+r98jSeeeJScrE3COEmDoW3MyeiIk9zsBKYV&#10;3Xhol2sdPnICfVwiDz1y04TvQmFEROZj/8E9fP6fHr7u9QDXOn3mHHPK56HSciVgAAaHunhv53Zq&#10;z53lwQfuZs2a796wHm0tHg7sO4lSbmThgplUnpbhdPhwOjx0d0REVu7kB6WIQHfXAI8+PJ8Z03WU&#10;zJ7Hjh27mD9/Pk6HjZbmDuaV340l4e+7XXj55RqSkrPp6hjkuV89T1KaHrvVT8AdQ8itZvbsaRTP&#10;mHjr6nYi6psaGR4Z4djJE5ypOYFK4ycuPsz6dfOAyYevMSeYsTsCnD51kvSUmYwMjSKPCWAfd7Hp&#10;U3djMiVMWs5ud2IwGOjs7mbcPoBSFWJktJ07Nmz5e372/1lSyExi8Xy1bGbxLaL24hqeffZ7vL99&#10;F1/47CaMk5zcnY4AjfVdrF29EsPkDzsm8PuDqFQq/B4mNPP09cKJ02coKSmhoLBw0vIABkM8PQMd&#10;pKVePyrekiUriI+z8J+tjViSJhkE6LLu1oh4Z/v7VFWcJDNnBs//4W+4HGNEIiGOnTjJLetv/KL0&#10;06fqUSnllJdNIysD7r93A6eOHWLrK68wb+5c9Fo9RUUzPtG6mIxtfBS/b4yvfvWbpGap8AcdxCp1&#10;1FTU8+ar77F85YJJ3ztks8Hw8DDLly3jvvsfIBLjR63zYTbHoIydfFe3+xDdnQM01l9i1Yr1DA/1&#10;c/78eQzxsXzxyYe5++5CzIbJw/LM2WoihHnssw9RkJ+GXOknFBrHbJps6n9cUshcFo4gXnn5BKWz&#10;FjNnrlwW8YNOrsA7HiDZkgOhiWWcXsRAnw29yoI5PoPYGwzt8mHlc0vZvWsfNVW9GG/KEHEaZA4n&#10;on8Adu44xKGDFaxYMZ8FC5fecB6JaXouNtk4V9FOxp0l4oMXTZeVajl9IkwgoGDFypsnLRsKI87X&#10;dXP4+HFml6WTnKolHLJhMGgZGo6hd6Cfrj7BLMPkP6e68hQKmY+SmaBWIZuWpxZ3b1jNvr2Hqa2q&#10;Ijk5gdKZf3/InDm7m+xcJfd9KhWjERmYoy9bGtATb3BTUHiDp3w9I9hGbaxbv4ZVy4ykZHz89hi3&#10;wUBXCxaTlicef5CszHjefTeD7dtfIzNLf8OAae1AdPYMM6O4kLvuKiQ/Fxno+WDEB8lVUshc1t0T&#10;YO/e/by3/RAb73lAOB0+Dh8+TMDr45a1G0lNnrizBYMRGurrGB0ZYqCvn+99r0ZkZhlRqD3k56cw&#10;d8E0dJP0r9hw11p27niPv/71RU6dLGT5ipWipuo8Hq+XM6dPk5mZyf3330d+luyGB8ntd6zhYt0F&#10;3nrjHS6cb2FOyQJhtTppqGvm5OkTLJhXTlHR5FcjVbVWXn/rbUwJJjZuWsOCxfNQynQI4Nv//iN8&#10;AQ+RSASYfKSC+vpqFsybRezlYWqyspE98sgmcerkcQb7x4kvyLpuLK7/je5ev2htPUdpydzLARPl&#10;dkB7+3kCgWGSkyeOdQXQ2FiPbXyU2poK3tZp0erlQqX1E5GNcfudKzHqJ65PhTzCpUtVZKSZKCmJ&#10;J14H5eXTeecdO5XVR1i45EFh0k3chk6nG4fDgULexdnKZg4dtgu1Jgafd5xlS8uZUTTxtaz/qKSQ&#10;uSwrM5bZs6exf+8Jfv/7nzI64iAzM5Mvf+Xz3H7HnEnLDI/0kZtjwWiS89JLvyberCIYtBGrC3LH&#10;7asxJyqZ+cHYMtfIz0b2rW/9s/jFr35LVeVRjhzdQ4IxEbvTyeqVK3ns8w9cGSv7RnJz0vj6157i&#10;xRc2c+DADvbsfA+fX5BsSWXBgmIeevBuCnImPwuP2wZxOYYpLZ3JXRtWYr7mYF6/boXYvvM9fF4r&#10;MPmYWMGAk5yCEpKSrpZLSVbwmUfv469/2cqGO25G8Xf+YSU+XoXDPsqDD2y67nO3249SEaa4OJfM&#10;jMmH0bEkGEhJNtHWWkdfbwcx8iC+4DAKlZf1ty0CJvZhctpHGbP2s3DBLFJTQaVEZjAoxaqVC1Gr&#10;QaWcuJwPysXplfT2dfHLX/yMcNhPBC9Gg5bS0jzgBmOk/AOSXr95jZ5ejzhfW4/D7iM1NQOjwYzB&#10;GEde/uRXFHa3T1yqcdDZYUUmC5KaYcJuH0AeGyQnJ4WkVDPJJtOkZf0BxNBwkHPVFxgaHkWr1lI2&#10;dx7JSRosH9OV/QNOT/R2rbmlHeuwk6TkdAz6BNS6WObO1d9wHsdPNQjbiJ+ly+eQYL5+WcNDiOpz&#10;lygrKyYlefKG31e2HRCrV9xE2od6JI8MIkaG3YRCAUrnTv67P04YxBuv72LNmptJslx97OwPIBoa&#10;u3C5HCxeXDLhXcUAFy9axfCAj9ERB3K5HLkiTETmwJQQS/GsHFIsE+sUBnHocCUplhxKShJlEP1L&#10;yZEjjWjjoHze9AljHgF0dLpFd/coDmeAoZER8guycDnHcTmGufmWVVhMk6+7f0RSyEgkkikl/Qtb&#10;IpFMKSlkJBLJlJJCRiKRTCkpZCQSyZSSQkYikUwpKWQkEsmUkkJGIpFMKSlkJBLJlJJCRiKRTCkp&#10;ZCQSyZSSQkYikUwWKJGSAAAA10lEQVQpKWQkEsmUkkJGIpFMKSlkJBLJlJJCRiKRTCkpZCQSyZSS&#10;QkYikUwpKWQkEsmUkkJGIpFMKSlkJBLJlJJCRiKRTCkpZCQSyZSSQkYikUwpKWQkEsmUkkJGIpFM&#10;KSlkJBLJlJJCRiKRTCkpZCQSyZSSQkYikUwpKWQkEsmUkkJGIpFMKSlkJBLJlJJCRiKRTCkpZCQS&#10;yZSSQkYikUwpKWQkEsmUkkJGIpFMKSlkJBLJlJJCRiKRTCkpZCQSyZSSQkYikUwpKWQkEsmUkkJG&#10;IpFMqf8HBz60wW75VGAAAAAASUVORK5CYIJQSwECLQAUAAYACAAAACEAsYJntgoBAAATAgAAEwAA&#10;AAAAAAAAAAAAAAAAAAAAW0NvbnRlbnRfVHlwZXNdLnhtbFBLAQItABQABgAIAAAAIQA4/SH/1gAA&#10;AJQBAAALAAAAAAAAAAAAAAAAADsBAABfcmVscy8ucmVsc1BLAQItABQABgAIAAAAIQBe0agddgMA&#10;AHQIAAAOAAAAAAAAAAAAAAAAADoCAABkcnMvZTJvRG9jLnhtbFBLAQItABQABgAIAAAAIQCqJg6+&#10;vAAAACEBAAAZAAAAAAAAAAAAAAAAANwFAABkcnMvX3JlbHMvZTJvRG9jLnhtbC5yZWxzUEsBAi0A&#10;FAAGAAgAAAAhAD+tu5TiAAAACwEAAA8AAAAAAAAAAAAAAAAAzwYAAGRycy9kb3ducmV2LnhtbFBL&#10;AQItAAoAAAAAAAAAIQA28VK1W2EAAFthAAAUAAAAAAAAAAAAAAAAAN4HAABkcnMvbWVkaWEvaW1h&#10;Z2UxLnBuZ1BLBQYAAAAABgAGAHwBAABr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914;top:-1082;width:23515;height:14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j+nLCAAAA2wAAAA8AAABkcnMvZG93bnJldi54bWxEj0+LwjAUxO/CfofwFrxpukpFqmmRRcGb&#10;f+ru+dk822LzUpqo3W+/EQSPw8z8hllmvWnEnTpXW1bwNY5AEBdW11wqOOWb0RyE88gaG8uk4I8c&#10;ZOnHYImJtg8+0P3oSxEg7BJUUHnfJlK6oiKDbmxb4uBdbGfQB9mVUnf4CHDTyEkUzaTBmsNChS19&#10;V1RcjzejYO1Xkzwqbud9/DPdoY3tbxtvlRp+9qsFCE+9f4df7a1WMI3h+SX8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o/pywgAAANsAAAAPAAAAAAAAAAAAAAAAAJ8C&#10;AABkcnMvZG93bnJldi54bWxQSwUGAAAAAAQABAD3AAAAjgMAAAAA&#10;">
                <v:imagedata r:id="rId2" o:title=""/>
              </v:shape>
              <v:shape id="Freeform 36" o:spid="_x0000_s1028" style="position:absolute;left:5434;top:8214;width:19050;height:3448;visibility:visible;mso-wrap-style:square;v-text-anchor:top" coordsize="1905000,344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1mcMA&#10;AADbAAAADwAAAGRycy9kb3ducmV2LnhtbESPzYoCMRCE78K+Q+iFvYhmXEFkNMqyruBJdPTgsZn0&#10;/OikMyRZHd/eCILHoqq+oubLzjTiSs7XlhWMhgkI4tzqmksFx8N6MAXhA7LGxjIpuJOH5eKjN8dU&#10;2xvv6ZqFUkQI+xQVVCG0qZQ+r8igH9qWOHqFdQZDlK6U2uEtwk0jv5NkIg3WHBcqbOm3ovyS/RsF&#10;W7rv+lM+nspkfFoVf+uzLdxBqa/P7mcGIlAX3uFXe6M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S1mcMAAADbAAAADwAAAAAAAAAAAAAAAACYAgAAZHJzL2Rv&#10;d25yZXYueG1sUEsFBgAAAAAEAAQA9QAAAIgDAAAAAA==&#10;" path="m1904999,344424l,344424,,,1904999,r,344424xe" stroked="f">
                <v:path arrowok="t"/>
              </v:shape>
              <w10:wrap anchorx="page" anchory="page"/>
            </v:group>
          </w:pict>
        </mc:Fallback>
      </mc:AlternateContent>
    </w:r>
  </w:p>
  <w:p w:rsidR="003622C1" w:rsidRDefault="000C55EA">
    <w:pPr>
      <w:rPr>
        <w:color w:val="4F81BD"/>
        <w:sz w:val="36"/>
        <w:szCs w:val="36"/>
      </w:rPr>
    </w:pPr>
    <w:r>
      <w:rPr>
        <w:color w:val="00487E"/>
        <w:sz w:val="36"/>
        <w:szCs w:val="36"/>
      </w:rPr>
      <w:t>Dialogue Social Science Review (DSSR)</w:t>
    </w:r>
  </w:p>
  <w:p w:rsidR="003622C1" w:rsidRDefault="00101FBE">
    <w:pPr>
      <w:rPr>
        <w:color w:val="0000FF"/>
        <w:sz w:val="24"/>
        <w:szCs w:val="24"/>
      </w:rPr>
    </w:pPr>
    <w:hyperlink r:id="rId3">
      <w:r w:rsidR="000C55EA">
        <w:rPr>
          <w:color w:val="0000FF"/>
          <w:sz w:val="24"/>
          <w:szCs w:val="24"/>
        </w:rPr>
        <w:t>www.thedssr.com</w:t>
      </w:r>
    </w:hyperlink>
  </w:p>
  <w:p w:rsidR="00C47741" w:rsidRDefault="00C47741">
    <w:pPr>
      <w:rPr>
        <w:color w:val="00487E"/>
        <w:sz w:val="24"/>
        <w:szCs w:val="24"/>
      </w:rPr>
    </w:pPr>
  </w:p>
  <w:p w:rsidR="003622C1" w:rsidRDefault="003622C1">
    <w:pPr>
      <w:rPr>
        <w:color w:val="00487E"/>
        <w:sz w:val="20"/>
        <w:szCs w:val="20"/>
      </w:rPr>
    </w:pPr>
  </w:p>
  <w:p w:rsidR="003622C1" w:rsidRDefault="000C55EA">
    <w:pPr>
      <w:rPr>
        <w:color w:val="00487E"/>
        <w:sz w:val="20"/>
        <w:szCs w:val="20"/>
      </w:rPr>
    </w:pPr>
    <w:r>
      <w:rPr>
        <w:color w:val="00487E"/>
        <w:sz w:val="20"/>
        <w:szCs w:val="20"/>
      </w:rPr>
      <w:t>ISSN Online: 3007-3154</w:t>
    </w:r>
  </w:p>
  <w:p w:rsidR="003622C1" w:rsidRDefault="000C55EA">
    <w:pPr>
      <w:rPr>
        <w:color w:val="00487E"/>
        <w:sz w:val="20"/>
        <w:szCs w:val="20"/>
      </w:rPr>
    </w:pPr>
    <w:r>
      <w:rPr>
        <w:color w:val="00487E"/>
        <w:sz w:val="20"/>
        <w:szCs w:val="20"/>
      </w:rPr>
      <w:t>ISSN Print: 3007-3146</w:t>
    </w:r>
  </w:p>
  <w:p w:rsidR="003622C1" w:rsidRDefault="003622C1">
    <w:pPr>
      <w:rPr>
        <w:color w:val="00487E"/>
        <w:sz w:val="20"/>
        <w:szCs w:val="20"/>
      </w:rPr>
    </w:pPr>
  </w:p>
  <w:p w:rsidR="00C47741" w:rsidRDefault="00C47741">
    <w:pPr>
      <w:rPr>
        <w:color w:val="00487E"/>
        <w:sz w:val="20"/>
        <w:szCs w:val="20"/>
      </w:rPr>
    </w:pPr>
  </w:p>
  <w:p w:rsidR="003622C1" w:rsidRPr="00C47741" w:rsidRDefault="009513D0">
    <w:pPr>
      <w:rPr>
        <w:color w:val="00487E"/>
        <w:sz w:val="24"/>
        <w:szCs w:val="24"/>
      </w:rPr>
    </w:pPr>
    <w:r w:rsidRPr="00C47741">
      <w:rPr>
        <w:color w:val="00487E"/>
        <w:sz w:val="24"/>
        <w:szCs w:val="24"/>
      </w:rPr>
      <w:t xml:space="preserve">Vol. 3 No. </w:t>
    </w:r>
    <w:r w:rsidR="0031317F" w:rsidRPr="00C47741">
      <w:rPr>
        <w:color w:val="00487E"/>
        <w:sz w:val="24"/>
        <w:szCs w:val="24"/>
      </w:rPr>
      <w:t>10</w:t>
    </w:r>
    <w:r w:rsidR="00C47741" w:rsidRPr="00C47741">
      <w:rPr>
        <w:color w:val="00487E"/>
        <w:sz w:val="24"/>
        <w:szCs w:val="24"/>
      </w:rPr>
      <w:t>.1-International Conference on Re-imaging Justice</w:t>
    </w:r>
    <w:r w:rsidR="001B1A6F" w:rsidRPr="00C47741">
      <w:rPr>
        <w:color w:val="00487E"/>
        <w:sz w:val="24"/>
        <w:szCs w:val="24"/>
      </w:rPr>
      <w:t xml:space="preserve"> (</w:t>
    </w:r>
    <w:r w:rsidR="0031317F" w:rsidRPr="00C47741">
      <w:rPr>
        <w:color w:val="00487E"/>
        <w:sz w:val="24"/>
        <w:szCs w:val="24"/>
      </w:rPr>
      <w:t>October</w:t>
    </w:r>
    <w:r w:rsidR="00C47741" w:rsidRPr="00C47741">
      <w:rPr>
        <w:color w:val="00487E"/>
        <w:sz w:val="24"/>
        <w:szCs w:val="24"/>
      </w:rPr>
      <w:t>, 2025)-Special Issue</w:t>
    </w:r>
  </w:p>
  <w:p w:rsidR="003622C1" w:rsidRDefault="003622C1">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260697"/>
    <w:multiLevelType w:val="singleLevel"/>
    <w:tmpl w:val="FA260697"/>
    <w:lvl w:ilvl="0">
      <w:start w:val="1"/>
      <w:numFmt w:val="decimal"/>
      <w:lvlText w:val="%1)"/>
      <w:lvlJc w:val="left"/>
      <w:pPr>
        <w:tabs>
          <w:tab w:val="left" w:pos="425"/>
        </w:tabs>
        <w:ind w:left="425" w:hanging="425"/>
      </w:pPr>
      <w:rPr>
        <w:rFonts w:hint="default"/>
      </w:rPr>
    </w:lvl>
  </w:abstractNum>
  <w:abstractNum w:abstractNumId="1">
    <w:nsid w:val="00000001"/>
    <w:multiLevelType w:val="hybridMultilevel"/>
    <w:tmpl w:val="C3B2F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B0907"/>
    <w:multiLevelType w:val="hybridMultilevel"/>
    <w:tmpl w:val="0B90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E6A06"/>
    <w:multiLevelType w:val="hybridMultilevel"/>
    <w:tmpl w:val="5852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133B54"/>
    <w:multiLevelType w:val="hybridMultilevel"/>
    <w:tmpl w:val="A0D20FBA"/>
    <w:lvl w:ilvl="0" w:tplc="9202BE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9B6E90"/>
    <w:multiLevelType w:val="multilevel"/>
    <w:tmpl w:val="BDC25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9EA52DF"/>
    <w:multiLevelType w:val="multilevel"/>
    <w:tmpl w:val="D2FC8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79214D8"/>
    <w:multiLevelType w:val="singleLevel"/>
    <w:tmpl w:val="3416A580"/>
    <w:lvl w:ilvl="0">
      <w:start w:val="1"/>
      <w:numFmt w:val="decimal"/>
      <w:suff w:val="space"/>
      <w:lvlText w:val="%1."/>
      <w:lvlJc w:val="left"/>
      <w:rPr>
        <w:b w:val="0"/>
        <w:bCs/>
      </w:rPr>
    </w:lvl>
  </w:abstractNum>
  <w:abstractNum w:abstractNumId="8">
    <w:nsid w:val="29E6137E"/>
    <w:multiLevelType w:val="hybridMultilevel"/>
    <w:tmpl w:val="B13E0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76129"/>
    <w:multiLevelType w:val="multilevel"/>
    <w:tmpl w:val="3F2E55D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FD4247F"/>
    <w:multiLevelType w:val="multilevel"/>
    <w:tmpl w:val="9A228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34487027"/>
    <w:multiLevelType w:val="hybridMultilevel"/>
    <w:tmpl w:val="2A929250"/>
    <w:lvl w:ilvl="0" w:tplc="A8706F92">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nsid w:val="35B2BDBF"/>
    <w:multiLevelType w:val="singleLevel"/>
    <w:tmpl w:val="35B2BDBF"/>
    <w:lvl w:ilvl="0">
      <w:start w:val="1"/>
      <w:numFmt w:val="decimal"/>
      <w:lvlText w:val="%1)"/>
      <w:lvlJc w:val="left"/>
      <w:pPr>
        <w:tabs>
          <w:tab w:val="left" w:pos="425"/>
        </w:tabs>
        <w:ind w:left="425" w:hanging="425"/>
      </w:pPr>
      <w:rPr>
        <w:rFonts w:hint="default"/>
      </w:rPr>
    </w:lvl>
  </w:abstractNum>
  <w:abstractNum w:abstractNumId="13">
    <w:nsid w:val="39E954BB"/>
    <w:multiLevelType w:val="hybridMultilevel"/>
    <w:tmpl w:val="326A7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6465A4"/>
    <w:multiLevelType w:val="multilevel"/>
    <w:tmpl w:val="3E721C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404021E5"/>
    <w:multiLevelType w:val="multilevel"/>
    <w:tmpl w:val="404021E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F595581"/>
    <w:multiLevelType w:val="hybridMultilevel"/>
    <w:tmpl w:val="2F760C88"/>
    <w:lvl w:ilvl="0" w:tplc="FEB278A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B03DA"/>
    <w:multiLevelType w:val="hybridMultilevel"/>
    <w:tmpl w:val="FEE4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F6250B"/>
    <w:multiLevelType w:val="multilevel"/>
    <w:tmpl w:val="B4F0EE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6A0462AF"/>
    <w:multiLevelType w:val="multilevel"/>
    <w:tmpl w:val="19729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1314219"/>
    <w:multiLevelType w:val="hybridMultilevel"/>
    <w:tmpl w:val="1B8AF59E"/>
    <w:lvl w:ilvl="0" w:tplc="5EBCB75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AF13FC"/>
    <w:multiLevelType w:val="multilevel"/>
    <w:tmpl w:val="9FA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E0458A"/>
    <w:multiLevelType w:val="hybridMultilevel"/>
    <w:tmpl w:val="EF36B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9"/>
  </w:num>
  <w:num w:numId="4">
    <w:abstractNumId w:val="14"/>
  </w:num>
  <w:num w:numId="5">
    <w:abstractNumId w:val="6"/>
  </w:num>
  <w:num w:numId="6">
    <w:abstractNumId w:val="19"/>
  </w:num>
  <w:num w:numId="7">
    <w:abstractNumId w:val="1"/>
  </w:num>
  <w:num w:numId="8">
    <w:abstractNumId w:val="15"/>
  </w:num>
  <w:num w:numId="9">
    <w:abstractNumId w:val="20"/>
  </w:num>
  <w:num w:numId="10">
    <w:abstractNumId w:val="4"/>
  </w:num>
  <w:num w:numId="11">
    <w:abstractNumId w:val="13"/>
  </w:num>
  <w:num w:numId="12">
    <w:abstractNumId w:val="21"/>
  </w:num>
  <w:num w:numId="13">
    <w:abstractNumId w:val="22"/>
  </w:num>
  <w:num w:numId="14">
    <w:abstractNumId w:val="17"/>
  </w:num>
  <w:num w:numId="15">
    <w:abstractNumId w:val="5"/>
  </w:num>
  <w:num w:numId="16">
    <w:abstractNumId w:val="16"/>
  </w:num>
  <w:num w:numId="17">
    <w:abstractNumId w:val="8"/>
  </w:num>
  <w:num w:numId="18">
    <w:abstractNumId w:val="3"/>
  </w:num>
  <w:num w:numId="19">
    <w:abstractNumId w:val="7"/>
  </w:num>
  <w:num w:numId="20">
    <w:abstractNumId w:val="12"/>
  </w:num>
  <w:num w:numId="21">
    <w:abstractNumId w:val="0"/>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2C1"/>
    <w:rsid w:val="0005455B"/>
    <w:rsid w:val="00054FB5"/>
    <w:rsid w:val="00091449"/>
    <w:rsid w:val="000939D2"/>
    <w:rsid w:val="000C04FB"/>
    <w:rsid w:val="000C3F9F"/>
    <w:rsid w:val="000C55EA"/>
    <w:rsid w:val="000D216A"/>
    <w:rsid w:val="00101FBE"/>
    <w:rsid w:val="00150B38"/>
    <w:rsid w:val="001771B6"/>
    <w:rsid w:val="001B1A6F"/>
    <w:rsid w:val="00224C54"/>
    <w:rsid w:val="00266D18"/>
    <w:rsid w:val="00287CE5"/>
    <w:rsid w:val="00287E5C"/>
    <w:rsid w:val="00294702"/>
    <w:rsid w:val="002B1C58"/>
    <w:rsid w:val="0031317F"/>
    <w:rsid w:val="00342EC2"/>
    <w:rsid w:val="003478A7"/>
    <w:rsid w:val="003622C1"/>
    <w:rsid w:val="00381268"/>
    <w:rsid w:val="003A435C"/>
    <w:rsid w:val="003A48AC"/>
    <w:rsid w:val="00415CC4"/>
    <w:rsid w:val="00426824"/>
    <w:rsid w:val="00483F11"/>
    <w:rsid w:val="004E2F98"/>
    <w:rsid w:val="005649FF"/>
    <w:rsid w:val="00575AF4"/>
    <w:rsid w:val="00612065"/>
    <w:rsid w:val="00623F84"/>
    <w:rsid w:val="00657FF8"/>
    <w:rsid w:val="00681A6A"/>
    <w:rsid w:val="007A1A11"/>
    <w:rsid w:val="007D5CEB"/>
    <w:rsid w:val="00806550"/>
    <w:rsid w:val="008149FB"/>
    <w:rsid w:val="00845599"/>
    <w:rsid w:val="00871F16"/>
    <w:rsid w:val="008E5557"/>
    <w:rsid w:val="009513D0"/>
    <w:rsid w:val="00983EDC"/>
    <w:rsid w:val="00996E13"/>
    <w:rsid w:val="009D0110"/>
    <w:rsid w:val="00A44E8C"/>
    <w:rsid w:val="00A73136"/>
    <w:rsid w:val="00A8080B"/>
    <w:rsid w:val="00A80B3C"/>
    <w:rsid w:val="00A85321"/>
    <w:rsid w:val="00AB3AED"/>
    <w:rsid w:val="00AD1D9B"/>
    <w:rsid w:val="00B71083"/>
    <w:rsid w:val="00BE1114"/>
    <w:rsid w:val="00BF38A5"/>
    <w:rsid w:val="00C1694B"/>
    <w:rsid w:val="00C4643F"/>
    <w:rsid w:val="00C47741"/>
    <w:rsid w:val="00C51CF2"/>
    <w:rsid w:val="00CE01FA"/>
    <w:rsid w:val="00D21574"/>
    <w:rsid w:val="00D26A30"/>
    <w:rsid w:val="00D307A0"/>
    <w:rsid w:val="00D90C9C"/>
    <w:rsid w:val="00DC4233"/>
    <w:rsid w:val="00DC5551"/>
    <w:rsid w:val="00E24938"/>
    <w:rsid w:val="00E50FE2"/>
    <w:rsid w:val="00EA14AE"/>
    <w:rsid w:val="00EB7282"/>
    <w:rsid w:val="00EF12C9"/>
    <w:rsid w:val="00F671A9"/>
    <w:rsid w:val="00F778F8"/>
    <w:rsid w:val="00FF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ind w:left="120"/>
      <w:outlineLvl w:val="0"/>
    </w:pPr>
    <w:rPr>
      <w:rFonts w:ascii="Calibri" w:eastAsia="Calibri" w:hAnsi="Calibri" w:cs="Calibri"/>
      <w:b/>
      <w:sz w:val="24"/>
      <w:szCs w:val="24"/>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qFormat/>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87" w:lineRule="auto"/>
      <w:ind w:left="20"/>
    </w:pPr>
    <w:rPr>
      <w:rFonts w:ascii="Calibri" w:eastAsia="Calibri" w:hAnsi="Calibri" w:cs="Calibri"/>
      <w:b/>
      <w:sz w:val="36"/>
      <w:szCs w:val="36"/>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paragraph" w:styleId="Header">
    <w:name w:val="header"/>
    <w:basedOn w:val="Normal"/>
    <w:link w:val="HeaderChar"/>
    <w:uiPriority w:val="99"/>
    <w:unhideWhenUsed/>
    <w:rsid w:val="000C04FB"/>
    <w:pPr>
      <w:tabs>
        <w:tab w:val="center" w:pos="4680"/>
        <w:tab w:val="right" w:pos="9360"/>
      </w:tabs>
    </w:pPr>
  </w:style>
  <w:style w:type="character" w:customStyle="1" w:styleId="HeaderChar">
    <w:name w:val="Header Char"/>
    <w:basedOn w:val="DefaultParagraphFont"/>
    <w:link w:val="Header"/>
    <w:uiPriority w:val="99"/>
    <w:rsid w:val="000C04FB"/>
  </w:style>
  <w:style w:type="paragraph" w:styleId="Footer">
    <w:name w:val="footer"/>
    <w:basedOn w:val="Normal"/>
    <w:link w:val="FooterChar"/>
    <w:uiPriority w:val="99"/>
    <w:unhideWhenUsed/>
    <w:rsid w:val="000C04FB"/>
    <w:pPr>
      <w:tabs>
        <w:tab w:val="center" w:pos="4680"/>
        <w:tab w:val="right" w:pos="9360"/>
      </w:tabs>
    </w:pPr>
  </w:style>
  <w:style w:type="character" w:customStyle="1" w:styleId="FooterChar">
    <w:name w:val="Footer Char"/>
    <w:basedOn w:val="DefaultParagraphFont"/>
    <w:link w:val="Footer"/>
    <w:uiPriority w:val="99"/>
    <w:rsid w:val="000C04FB"/>
  </w:style>
  <w:style w:type="paragraph" w:styleId="BalloonText">
    <w:name w:val="Balloon Text"/>
    <w:basedOn w:val="Normal"/>
    <w:link w:val="BalloonTextChar"/>
    <w:uiPriority w:val="99"/>
    <w:semiHidden/>
    <w:unhideWhenUsed/>
    <w:rsid w:val="000C04FB"/>
    <w:rPr>
      <w:rFonts w:ascii="Tahoma" w:hAnsi="Tahoma" w:cs="Tahoma"/>
      <w:sz w:val="16"/>
      <w:szCs w:val="16"/>
    </w:rPr>
  </w:style>
  <w:style w:type="character" w:customStyle="1" w:styleId="BalloonTextChar">
    <w:name w:val="Balloon Text Char"/>
    <w:basedOn w:val="DefaultParagraphFont"/>
    <w:link w:val="BalloonText"/>
    <w:uiPriority w:val="99"/>
    <w:semiHidden/>
    <w:rsid w:val="000C04FB"/>
    <w:rPr>
      <w:rFonts w:ascii="Tahoma" w:hAnsi="Tahoma" w:cs="Tahoma"/>
      <w:sz w:val="16"/>
      <w:szCs w:val="16"/>
    </w:rPr>
  </w:style>
  <w:style w:type="paragraph" w:styleId="ListParagraph">
    <w:name w:val="List Paragraph"/>
    <w:basedOn w:val="Normal"/>
    <w:link w:val="ListParagraphChar"/>
    <w:uiPriority w:val="34"/>
    <w:qFormat/>
    <w:rsid w:val="00871F16"/>
    <w:pPr>
      <w:widowControl/>
      <w:spacing w:after="160" w:line="278" w:lineRule="auto"/>
      <w:ind w:left="720"/>
      <w:contextualSpacing/>
    </w:pPr>
    <w:rPr>
      <w:rFonts w:ascii="Calibri" w:eastAsia="Calibri" w:hAnsi="Calibri" w:cs="SimSun"/>
      <w:kern w:val="2"/>
      <w:sz w:val="24"/>
      <w:szCs w:val="24"/>
      <w14:ligatures w14:val="standardContextual"/>
    </w:rPr>
  </w:style>
  <w:style w:type="character" w:styleId="Hyperlink">
    <w:name w:val="Hyperlink"/>
    <w:basedOn w:val="DefaultParagraphFont"/>
    <w:uiPriority w:val="99"/>
    <w:unhideWhenUsed/>
    <w:rsid w:val="00871F16"/>
    <w:rPr>
      <w:color w:val="0000FF" w:themeColor="hyperlink"/>
      <w:u w:val="single"/>
    </w:rPr>
  </w:style>
  <w:style w:type="paragraph" w:styleId="NormalWeb">
    <w:name w:val="Normal (Web)"/>
    <w:basedOn w:val="Normal"/>
    <w:uiPriority w:val="99"/>
    <w:unhideWhenUsed/>
    <w:qFormat/>
    <w:rsid w:val="004E2F9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51CF2"/>
    <w:rPr>
      <w:b/>
      <w:bCs/>
    </w:rPr>
  </w:style>
  <w:style w:type="paragraph" w:customStyle="1" w:styleId="Default">
    <w:name w:val="Default"/>
    <w:rsid w:val="00C51CF2"/>
    <w:pPr>
      <w:widowControl/>
      <w:autoSpaceDE w:val="0"/>
      <w:autoSpaceDN w:val="0"/>
      <w:adjustRightInd w:val="0"/>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51CF2"/>
    <w:rPr>
      <w:i/>
      <w:iCs/>
    </w:rPr>
  </w:style>
  <w:style w:type="paragraph" w:styleId="BodyText">
    <w:name w:val="Body Text"/>
    <w:basedOn w:val="Normal"/>
    <w:link w:val="BodyTextChar"/>
    <w:uiPriority w:val="1"/>
    <w:qFormat/>
    <w:rsid w:val="00623F84"/>
    <w:pPr>
      <w:widowControl/>
      <w:spacing w:line="360" w:lineRule="auto"/>
      <w:ind w:left="1498" w:right="100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3F84"/>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23F84"/>
    <w:rPr>
      <w:rFonts w:ascii="Calibri" w:eastAsia="Calibri" w:hAnsi="Calibri" w:cs="SimSun"/>
      <w:kern w:val="2"/>
      <w:sz w:val="24"/>
      <w:szCs w:val="24"/>
      <w14:ligatures w14:val="standardContextual"/>
    </w:rPr>
  </w:style>
  <w:style w:type="table" w:styleId="TableGrid">
    <w:name w:val="Table Grid"/>
    <w:basedOn w:val="TableNormal"/>
    <w:uiPriority w:val="59"/>
    <w:qFormat/>
    <w:rsid w:val="00623F84"/>
    <w:pPr>
      <w:widowControl/>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3F8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3F8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623F84"/>
  </w:style>
  <w:style w:type="character" w:customStyle="1" w:styleId="relative">
    <w:name w:val="relative"/>
    <w:basedOn w:val="DefaultParagraphFont"/>
    <w:rsid w:val="00623F84"/>
  </w:style>
  <w:style w:type="character" w:customStyle="1" w:styleId="fontstyle01">
    <w:name w:val="fontstyle01"/>
    <w:rsid w:val="00612065"/>
    <w:rPr>
      <w:rFonts w:ascii="Times New Roman" w:hAnsi="Times New Roman" w:cs="Times New Roman" w:hint="default"/>
      <w:b w:val="0"/>
      <w:bCs w:val="0"/>
      <w:i/>
      <w:iCs/>
      <w:color w:val="000000"/>
      <w:sz w:val="20"/>
      <w:szCs w:val="20"/>
    </w:rPr>
  </w:style>
  <w:style w:type="character" w:customStyle="1" w:styleId="fontstyle21">
    <w:name w:val="fontstyle21"/>
    <w:rsid w:val="00612065"/>
    <w:rPr>
      <w:rFonts w:ascii="Times New Roman" w:hAnsi="Times New Roman" w:cs="Times New Roman" w:hint="default"/>
      <w:b w:val="0"/>
      <w:bCs w:val="0"/>
      <w:i w:val="0"/>
      <w:iCs w:val="0"/>
      <w:color w:val="0000FF"/>
      <w:sz w:val="20"/>
      <w:szCs w:val="20"/>
    </w:rPr>
  </w:style>
  <w:style w:type="paragraph" w:customStyle="1" w:styleId="tab">
    <w:name w:val="tab"/>
    <w:basedOn w:val="Caption"/>
    <w:next w:val="Caption"/>
    <w:link w:val="tabChar"/>
    <w:qFormat/>
    <w:rsid w:val="00483F11"/>
    <w:pPr>
      <w:widowControl/>
      <w:spacing w:after="0" w:line="480" w:lineRule="auto"/>
      <w:jc w:val="both"/>
    </w:pPr>
    <w:rPr>
      <w:rFonts w:ascii="Times New Roman" w:eastAsiaTheme="minorEastAsia" w:hAnsi="Times New Roman" w:cs="Times New Roman"/>
      <w:b/>
      <w:bCs/>
      <w:i w:val="0"/>
      <w:iCs w:val="0"/>
      <w:color w:val="000000" w:themeColor="text1"/>
      <w:sz w:val="24"/>
      <w:szCs w:val="24"/>
      <w14:ligatures w14:val="standardContextual"/>
    </w:rPr>
  </w:style>
  <w:style w:type="character" w:customStyle="1" w:styleId="tabChar">
    <w:name w:val="tab Char"/>
    <w:basedOn w:val="DefaultParagraphFont"/>
    <w:link w:val="tab"/>
    <w:rsid w:val="00483F11"/>
    <w:rPr>
      <w:rFonts w:ascii="Times New Roman" w:eastAsiaTheme="minorEastAsia" w:hAnsi="Times New Roman" w:cs="Times New Roman"/>
      <w:b/>
      <w:bCs/>
      <w:color w:val="000000" w:themeColor="text1"/>
      <w:sz w:val="24"/>
      <w:szCs w:val="24"/>
      <w14:ligatures w14:val="standardContextual"/>
    </w:rPr>
  </w:style>
  <w:style w:type="paragraph" w:customStyle="1" w:styleId="table">
    <w:name w:val="table"/>
    <w:basedOn w:val="Normal"/>
    <w:rsid w:val="00483F11"/>
    <w:pPr>
      <w:widowControl/>
      <w:spacing w:line="480" w:lineRule="auto"/>
      <w:jc w:val="both"/>
    </w:pPr>
    <w:rPr>
      <w:rFonts w:asciiTheme="majorBidi" w:eastAsiaTheme="minorEastAsia" w:hAnsiTheme="majorBidi" w:cstheme="majorBidi"/>
      <w:b/>
      <w:bCs/>
      <w:sz w:val="24"/>
      <w:szCs w:val="24"/>
      <w:lang w:eastAsia="en-GB"/>
      <w14:ligatures w14:val="standardContextual"/>
    </w:rPr>
  </w:style>
  <w:style w:type="paragraph" w:styleId="Caption">
    <w:name w:val="caption"/>
    <w:basedOn w:val="Normal"/>
    <w:next w:val="Normal"/>
    <w:uiPriority w:val="35"/>
    <w:semiHidden/>
    <w:unhideWhenUsed/>
    <w:qFormat/>
    <w:rsid w:val="00483F11"/>
    <w:pPr>
      <w:spacing w:after="200"/>
    </w:pPr>
    <w:rPr>
      <w:i/>
      <w:iCs/>
      <w:color w:val="1F497D" w:themeColor="text2"/>
      <w:sz w:val="18"/>
      <w:szCs w:val="18"/>
    </w:rPr>
  </w:style>
  <w:style w:type="paragraph" w:styleId="Bibliography">
    <w:name w:val="Bibliography"/>
    <w:basedOn w:val="Normal"/>
    <w:next w:val="Normal"/>
    <w:uiPriority w:val="37"/>
    <w:semiHidden/>
    <w:unhideWhenUsed/>
    <w:rsid w:val="00996E13"/>
  </w:style>
  <w:style w:type="paragraph" w:styleId="FootnoteText">
    <w:name w:val="footnote text"/>
    <w:basedOn w:val="Normal"/>
    <w:link w:val="FootnoteTextChar"/>
    <w:uiPriority w:val="99"/>
    <w:semiHidden/>
    <w:unhideWhenUsed/>
    <w:rsid w:val="00996E13"/>
    <w:pPr>
      <w:widowControl/>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96E13"/>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996E13"/>
    <w:rPr>
      <w:vertAlign w:val="superscript"/>
    </w:rPr>
  </w:style>
  <w:style w:type="character" w:customStyle="1" w:styleId="Heading1Char">
    <w:name w:val="Heading 1 Char"/>
    <w:basedOn w:val="DefaultParagraphFont"/>
    <w:link w:val="Heading1"/>
    <w:uiPriority w:val="9"/>
    <w:rsid w:val="00F778F8"/>
    <w:rPr>
      <w:rFonts w:ascii="Calibri" w:eastAsia="Calibri" w:hAnsi="Calibri" w:cs="Calibri"/>
      <w:b/>
      <w:sz w:val="24"/>
      <w:szCs w:val="24"/>
    </w:rPr>
  </w:style>
  <w:style w:type="character" w:customStyle="1" w:styleId="Heading5Char">
    <w:name w:val="Heading 5 Char"/>
    <w:basedOn w:val="DefaultParagraphFont"/>
    <w:link w:val="Heading5"/>
    <w:uiPriority w:val="9"/>
    <w:rsid w:val="00F778F8"/>
    <w:rPr>
      <w:rFonts w:ascii="Cambria" w:eastAsia="Cambria" w:hAnsi="Cambria" w:cs="Cambria"/>
      <w:color w:val="243F61"/>
    </w:rPr>
  </w:style>
  <w:style w:type="paragraph" w:styleId="EndnoteText">
    <w:name w:val="endnote text"/>
    <w:basedOn w:val="Normal"/>
    <w:link w:val="EndnoteTextChar"/>
    <w:uiPriority w:val="99"/>
    <w:semiHidden/>
    <w:unhideWhenUsed/>
    <w:rsid w:val="00F778F8"/>
    <w:pPr>
      <w:widowControl/>
      <w:bidi/>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778F8"/>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F778F8"/>
    <w:rPr>
      <w:vertAlign w:val="superscript"/>
    </w:rPr>
  </w:style>
  <w:style w:type="character" w:customStyle="1" w:styleId="aya-word">
    <w:name w:val="aya-word"/>
    <w:basedOn w:val="DefaultParagraphFont"/>
    <w:rsid w:val="008149FB"/>
  </w:style>
  <w:style w:type="paragraph" w:styleId="TOCHeading">
    <w:name w:val="TOC Heading"/>
    <w:basedOn w:val="Heading1"/>
    <w:next w:val="Normal"/>
    <w:uiPriority w:val="39"/>
    <w:unhideWhenUsed/>
    <w:qFormat/>
    <w:rsid w:val="008149FB"/>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149FB"/>
    <w:pPr>
      <w:widowControl/>
      <w:tabs>
        <w:tab w:val="right" w:leader="dot" w:pos="7432"/>
      </w:tabs>
      <w:spacing w:after="100" w:line="276" w:lineRule="auto"/>
    </w:pPr>
    <w:rPr>
      <w:rFonts w:asciiTheme="majorBidi" w:eastAsiaTheme="minorHAnsi" w:hAnsiTheme="majorBidi" w:cstheme="majorBidi"/>
      <w:noProof/>
      <w:sz w:val="24"/>
      <w:szCs w:val="24"/>
    </w:rPr>
  </w:style>
  <w:style w:type="paragraph" w:styleId="TOC2">
    <w:name w:val="toc 2"/>
    <w:basedOn w:val="Normal"/>
    <w:next w:val="Normal"/>
    <w:autoRedefine/>
    <w:uiPriority w:val="39"/>
    <w:unhideWhenUsed/>
    <w:rsid w:val="008149FB"/>
    <w:pPr>
      <w:widowControl/>
      <w:numPr>
        <w:numId w:val="23"/>
      </w:numPr>
      <w:tabs>
        <w:tab w:val="right" w:leader="hyphen" w:pos="7432"/>
      </w:tabs>
      <w:spacing w:after="100" w:line="276" w:lineRule="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ind w:left="120"/>
      <w:outlineLvl w:val="0"/>
    </w:pPr>
    <w:rPr>
      <w:rFonts w:ascii="Calibri" w:eastAsia="Calibri" w:hAnsi="Calibri" w:cs="Calibri"/>
      <w:b/>
      <w:sz w:val="24"/>
      <w:szCs w:val="24"/>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link w:val="Heading5Char"/>
    <w:uiPriority w:val="9"/>
    <w:qFormat/>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87" w:lineRule="auto"/>
      <w:ind w:left="20"/>
    </w:pPr>
    <w:rPr>
      <w:rFonts w:ascii="Calibri" w:eastAsia="Calibri" w:hAnsi="Calibri" w:cs="Calibri"/>
      <w:b/>
      <w:sz w:val="36"/>
      <w:szCs w:val="36"/>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widowControl/>
    </w:pPr>
    <w:tblPr>
      <w:tblStyleRowBandSize w:val="1"/>
      <w:tblStyleColBandSize w:val="1"/>
    </w:tblPr>
  </w:style>
  <w:style w:type="table" w:customStyle="1" w:styleId="a0">
    <w:basedOn w:val="TableNormal"/>
    <w:pPr>
      <w:widowControl/>
    </w:pPr>
    <w:tblPr>
      <w:tblStyleRowBandSize w:val="1"/>
      <w:tblStyleColBandSize w:val="1"/>
    </w:tblPr>
  </w:style>
  <w:style w:type="table" w:customStyle="1" w:styleId="a1">
    <w:basedOn w:val="TableNormal"/>
    <w:pPr>
      <w:widowControl/>
    </w:pPr>
    <w:tblPr>
      <w:tblStyleRowBandSize w:val="1"/>
      <w:tblStyleColBandSize w:val="1"/>
    </w:tblPr>
  </w:style>
  <w:style w:type="table" w:customStyle="1" w:styleId="a2">
    <w:basedOn w:val="TableNormal"/>
    <w:pPr>
      <w:widowControl/>
    </w:pPr>
    <w:tblPr>
      <w:tblStyleRowBandSize w:val="1"/>
      <w:tblStyleColBandSize w:val="1"/>
    </w:tblPr>
  </w:style>
  <w:style w:type="table" w:customStyle="1" w:styleId="a3">
    <w:basedOn w:val="TableNormal"/>
    <w:pPr>
      <w:widowControl/>
    </w:pPr>
    <w:tblPr>
      <w:tblStyleRowBandSize w:val="1"/>
      <w:tblStyleColBandSize w:val="1"/>
    </w:tblPr>
  </w:style>
  <w:style w:type="table" w:customStyle="1" w:styleId="a4">
    <w:basedOn w:val="TableNormal"/>
    <w:pPr>
      <w:widowControl/>
    </w:pPr>
    <w:tblPr>
      <w:tblStyleRowBandSize w:val="1"/>
      <w:tblStyleColBandSize w:val="1"/>
    </w:tblPr>
  </w:style>
  <w:style w:type="paragraph" w:styleId="Header">
    <w:name w:val="header"/>
    <w:basedOn w:val="Normal"/>
    <w:link w:val="HeaderChar"/>
    <w:uiPriority w:val="99"/>
    <w:unhideWhenUsed/>
    <w:rsid w:val="000C04FB"/>
    <w:pPr>
      <w:tabs>
        <w:tab w:val="center" w:pos="4680"/>
        <w:tab w:val="right" w:pos="9360"/>
      </w:tabs>
    </w:pPr>
  </w:style>
  <w:style w:type="character" w:customStyle="1" w:styleId="HeaderChar">
    <w:name w:val="Header Char"/>
    <w:basedOn w:val="DefaultParagraphFont"/>
    <w:link w:val="Header"/>
    <w:uiPriority w:val="99"/>
    <w:rsid w:val="000C04FB"/>
  </w:style>
  <w:style w:type="paragraph" w:styleId="Footer">
    <w:name w:val="footer"/>
    <w:basedOn w:val="Normal"/>
    <w:link w:val="FooterChar"/>
    <w:uiPriority w:val="99"/>
    <w:unhideWhenUsed/>
    <w:rsid w:val="000C04FB"/>
    <w:pPr>
      <w:tabs>
        <w:tab w:val="center" w:pos="4680"/>
        <w:tab w:val="right" w:pos="9360"/>
      </w:tabs>
    </w:pPr>
  </w:style>
  <w:style w:type="character" w:customStyle="1" w:styleId="FooterChar">
    <w:name w:val="Footer Char"/>
    <w:basedOn w:val="DefaultParagraphFont"/>
    <w:link w:val="Footer"/>
    <w:uiPriority w:val="99"/>
    <w:rsid w:val="000C04FB"/>
  </w:style>
  <w:style w:type="paragraph" w:styleId="BalloonText">
    <w:name w:val="Balloon Text"/>
    <w:basedOn w:val="Normal"/>
    <w:link w:val="BalloonTextChar"/>
    <w:uiPriority w:val="99"/>
    <w:semiHidden/>
    <w:unhideWhenUsed/>
    <w:rsid w:val="000C04FB"/>
    <w:rPr>
      <w:rFonts w:ascii="Tahoma" w:hAnsi="Tahoma" w:cs="Tahoma"/>
      <w:sz w:val="16"/>
      <w:szCs w:val="16"/>
    </w:rPr>
  </w:style>
  <w:style w:type="character" w:customStyle="1" w:styleId="BalloonTextChar">
    <w:name w:val="Balloon Text Char"/>
    <w:basedOn w:val="DefaultParagraphFont"/>
    <w:link w:val="BalloonText"/>
    <w:uiPriority w:val="99"/>
    <w:semiHidden/>
    <w:rsid w:val="000C04FB"/>
    <w:rPr>
      <w:rFonts w:ascii="Tahoma" w:hAnsi="Tahoma" w:cs="Tahoma"/>
      <w:sz w:val="16"/>
      <w:szCs w:val="16"/>
    </w:rPr>
  </w:style>
  <w:style w:type="paragraph" w:styleId="ListParagraph">
    <w:name w:val="List Paragraph"/>
    <w:basedOn w:val="Normal"/>
    <w:link w:val="ListParagraphChar"/>
    <w:uiPriority w:val="34"/>
    <w:qFormat/>
    <w:rsid w:val="00871F16"/>
    <w:pPr>
      <w:widowControl/>
      <w:spacing w:after="160" w:line="278" w:lineRule="auto"/>
      <w:ind w:left="720"/>
      <w:contextualSpacing/>
    </w:pPr>
    <w:rPr>
      <w:rFonts w:ascii="Calibri" w:eastAsia="Calibri" w:hAnsi="Calibri" w:cs="SimSun"/>
      <w:kern w:val="2"/>
      <w:sz w:val="24"/>
      <w:szCs w:val="24"/>
      <w14:ligatures w14:val="standardContextual"/>
    </w:rPr>
  </w:style>
  <w:style w:type="character" w:styleId="Hyperlink">
    <w:name w:val="Hyperlink"/>
    <w:basedOn w:val="DefaultParagraphFont"/>
    <w:uiPriority w:val="99"/>
    <w:unhideWhenUsed/>
    <w:rsid w:val="00871F16"/>
    <w:rPr>
      <w:color w:val="0000FF" w:themeColor="hyperlink"/>
      <w:u w:val="single"/>
    </w:rPr>
  </w:style>
  <w:style w:type="paragraph" w:styleId="NormalWeb">
    <w:name w:val="Normal (Web)"/>
    <w:basedOn w:val="Normal"/>
    <w:uiPriority w:val="99"/>
    <w:unhideWhenUsed/>
    <w:qFormat/>
    <w:rsid w:val="004E2F98"/>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51CF2"/>
    <w:rPr>
      <w:b/>
      <w:bCs/>
    </w:rPr>
  </w:style>
  <w:style w:type="paragraph" w:customStyle="1" w:styleId="Default">
    <w:name w:val="Default"/>
    <w:rsid w:val="00C51CF2"/>
    <w:pPr>
      <w:widowControl/>
      <w:autoSpaceDE w:val="0"/>
      <w:autoSpaceDN w:val="0"/>
      <w:adjustRightInd w:val="0"/>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C51CF2"/>
    <w:rPr>
      <w:i/>
      <w:iCs/>
    </w:rPr>
  </w:style>
  <w:style w:type="paragraph" w:styleId="BodyText">
    <w:name w:val="Body Text"/>
    <w:basedOn w:val="Normal"/>
    <w:link w:val="BodyTextChar"/>
    <w:uiPriority w:val="1"/>
    <w:qFormat/>
    <w:rsid w:val="00623F84"/>
    <w:pPr>
      <w:widowControl/>
      <w:spacing w:line="360" w:lineRule="auto"/>
      <w:ind w:left="1498" w:right="1008"/>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3F84"/>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23F84"/>
    <w:rPr>
      <w:rFonts w:ascii="Calibri" w:eastAsia="Calibri" w:hAnsi="Calibri" w:cs="SimSun"/>
      <w:kern w:val="2"/>
      <w:sz w:val="24"/>
      <w:szCs w:val="24"/>
      <w14:ligatures w14:val="standardContextual"/>
    </w:rPr>
  </w:style>
  <w:style w:type="table" w:styleId="TableGrid">
    <w:name w:val="Table Grid"/>
    <w:basedOn w:val="TableNormal"/>
    <w:uiPriority w:val="59"/>
    <w:qFormat/>
    <w:rsid w:val="00623F84"/>
    <w:pPr>
      <w:widowControl/>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23F8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23F84"/>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623F84"/>
  </w:style>
  <w:style w:type="character" w:customStyle="1" w:styleId="relative">
    <w:name w:val="relative"/>
    <w:basedOn w:val="DefaultParagraphFont"/>
    <w:rsid w:val="00623F84"/>
  </w:style>
  <w:style w:type="character" w:customStyle="1" w:styleId="fontstyle01">
    <w:name w:val="fontstyle01"/>
    <w:rsid w:val="00612065"/>
    <w:rPr>
      <w:rFonts w:ascii="Times New Roman" w:hAnsi="Times New Roman" w:cs="Times New Roman" w:hint="default"/>
      <w:b w:val="0"/>
      <w:bCs w:val="0"/>
      <w:i/>
      <w:iCs/>
      <w:color w:val="000000"/>
      <w:sz w:val="20"/>
      <w:szCs w:val="20"/>
    </w:rPr>
  </w:style>
  <w:style w:type="character" w:customStyle="1" w:styleId="fontstyle21">
    <w:name w:val="fontstyle21"/>
    <w:rsid w:val="00612065"/>
    <w:rPr>
      <w:rFonts w:ascii="Times New Roman" w:hAnsi="Times New Roman" w:cs="Times New Roman" w:hint="default"/>
      <w:b w:val="0"/>
      <w:bCs w:val="0"/>
      <w:i w:val="0"/>
      <w:iCs w:val="0"/>
      <w:color w:val="0000FF"/>
      <w:sz w:val="20"/>
      <w:szCs w:val="20"/>
    </w:rPr>
  </w:style>
  <w:style w:type="paragraph" w:customStyle="1" w:styleId="tab">
    <w:name w:val="tab"/>
    <w:basedOn w:val="Caption"/>
    <w:next w:val="Caption"/>
    <w:link w:val="tabChar"/>
    <w:qFormat/>
    <w:rsid w:val="00483F11"/>
    <w:pPr>
      <w:widowControl/>
      <w:spacing w:after="0" w:line="480" w:lineRule="auto"/>
      <w:jc w:val="both"/>
    </w:pPr>
    <w:rPr>
      <w:rFonts w:ascii="Times New Roman" w:eastAsiaTheme="minorEastAsia" w:hAnsi="Times New Roman" w:cs="Times New Roman"/>
      <w:b/>
      <w:bCs/>
      <w:i w:val="0"/>
      <w:iCs w:val="0"/>
      <w:color w:val="000000" w:themeColor="text1"/>
      <w:sz w:val="24"/>
      <w:szCs w:val="24"/>
      <w14:ligatures w14:val="standardContextual"/>
    </w:rPr>
  </w:style>
  <w:style w:type="character" w:customStyle="1" w:styleId="tabChar">
    <w:name w:val="tab Char"/>
    <w:basedOn w:val="DefaultParagraphFont"/>
    <w:link w:val="tab"/>
    <w:rsid w:val="00483F11"/>
    <w:rPr>
      <w:rFonts w:ascii="Times New Roman" w:eastAsiaTheme="minorEastAsia" w:hAnsi="Times New Roman" w:cs="Times New Roman"/>
      <w:b/>
      <w:bCs/>
      <w:color w:val="000000" w:themeColor="text1"/>
      <w:sz w:val="24"/>
      <w:szCs w:val="24"/>
      <w14:ligatures w14:val="standardContextual"/>
    </w:rPr>
  </w:style>
  <w:style w:type="paragraph" w:customStyle="1" w:styleId="table">
    <w:name w:val="table"/>
    <w:basedOn w:val="Normal"/>
    <w:rsid w:val="00483F11"/>
    <w:pPr>
      <w:widowControl/>
      <w:spacing w:line="480" w:lineRule="auto"/>
      <w:jc w:val="both"/>
    </w:pPr>
    <w:rPr>
      <w:rFonts w:asciiTheme="majorBidi" w:eastAsiaTheme="minorEastAsia" w:hAnsiTheme="majorBidi" w:cstheme="majorBidi"/>
      <w:b/>
      <w:bCs/>
      <w:sz w:val="24"/>
      <w:szCs w:val="24"/>
      <w:lang w:eastAsia="en-GB"/>
      <w14:ligatures w14:val="standardContextual"/>
    </w:rPr>
  </w:style>
  <w:style w:type="paragraph" w:styleId="Caption">
    <w:name w:val="caption"/>
    <w:basedOn w:val="Normal"/>
    <w:next w:val="Normal"/>
    <w:uiPriority w:val="35"/>
    <w:semiHidden/>
    <w:unhideWhenUsed/>
    <w:qFormat/>
    <w:rsid w:val="00483F11"/>
    <w:pPr>
      <w:spacing w:after="200"/>
    </w:pPr>
    <w:rPr>
      <w:i/>
      <w:iCs/>
      <w:color w:val="1F497D" w:themeColor="text2"/>
      <w:sz w:val="18"/>
      <w:szCs w:val="18"/>
    </w:rPr>
  </w:style>
  <w:style w:type="paragraph" w:styleId="Bibliography">
    <w:name w:val="Bibliography"/>
    <w:basedOn w:val="Normal"/>
    <w:next w:val="Normal"/>
    <w:uiPriority w:val="37"/>
    <w:semiHidden/>
    <w:unhideWhenUsed/>
    <w:rsid w:val="00996E13"/>
  </w:style>
  <w:style w:type="paragraph" w:styleId="FootnoteText">
    <w:name w:val="footnote text"/>
    <w:basedOn w:val="Normal"/>
    <w:link w:val="FootnoteTextChar"/>
    <w:uiPriority w:val="99"/>
    <w:semiHidden/>
    <w:unhideWhenUsed/>
    <w:rsid w:val="00996E13"/>
    <w:pPr>
      <w:widowControl/>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996E13"/>
    <w:rPr>
      <w:rFonts w:asciiTheme="minorHAnsi" w:eastAsiaTheme="minorHAnsi" w:hAnsiTheme="minorHAnsi" w:cstheme="minorBidi"/>
      <w:kern w:val="2"/>
      <w:sz w:val="20"/>
      <w:szCs w:val="20"/>
      <w14:ligatures w14:val="standardContextual"/>
    </w:rPr>
  </w:style>
  <w:style w:type="character" w:styleId="FootnoteReference">
    <w:name w:val="footnote reference"/>
    <w:basedOn w:val="DefaultParagraphFont"/>
    <w:uiPriority w:val="99"/>
    <w:semiHidden/>
    <w:unhideWhenUsed/>
    <w:rsid w:val="00996E13"/>
    <w:rPr>
      <w:vertAlign w:val="superscript"/>
    </w:rPr>
  </w:style>
  <w:style w:type="character" w:customStyle="1" w:styleId="Heading1Char">
    <w:name w:val="Heading 1 Char"/>
    <w:basedOn w:val="DefaultParagraphFont"/>
    <w:link w:val="Heading1"/>
    <w:uiPriority w:val="9"/>
    <w:rsid w:val="00F778F8"/>
    <w:rPr>
      <w:rFonts w:ascii="Calibri" w:eastAsia="Calibri" w:hAnsi="Calibri" w:cs="Calibri"/>
      <w:b/>
      <w:sz w:val="24"/>
      <w:szCs w:val="24"/>
    </w:rPr>
  </w:style>
  <w:style w:type="character" w:customStyle="1" w:styleId="Heading5Char">
    <w:name w:val="Heading 5 Char"/>
    <w:basedOn w:val="DefaultParagraphFont"/>
    <w:link w:val="Heading5"/>
    <w:uiPriority w:val="9"/>
    <w:rsid w:val="00F778F8"/>
    <w:rPr>
      <w:rFonts w:ascii="Cambria" w:eastAsia="Cambria" w:hAnsi="Cambria" w:cs="Cambria"/>
      <w:color w:val="243F61"/>
    </w:rPr>
  </w:style>
  <w:style w:type="paragraph" w:styleId="EndnoteText">
    <w:name w:val="endnote text"/>
    <w:basedOn w:val="Normal"/>
    <w:link w:val="EndnoteTextChar"/>
    <w:uiPriority w:val="99"/>
    <w:semiHidden/>
    <w:unhideWhenUsed/>
    <w:rsid w:val="00F778F8"/>
    <w:pPr>
      <w:widowControl/>
      <w:bidi/>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778F8"/>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F778F8"/>
    <w:rPr>
      <w:vertAlign w:val="superscript"/>
    </w:rPr>
  </w:style>
  <w:style w:type="character" w:customStyle="1" w:styleId="aya-word">
    <w:name w:val="aya-word"/>
    <w:basedOn w:val="DefaultParagraphFont"/>
    <w:rsid w:val="008149FB"/>
  </w:style>
  <w:style w:type="paragraph" w:styleId="TOCHeading">
    <w:name w:val="TOC Heading"/>
    <w:basedOn w:val="Heading1"/>
    <w:next w:val="Normal"/>
    <w:uiPriority w:val="39"/>
    <w:unhideWhenUsed/>
    <w:qFormat/>
    <w:rsid w:val="008149FB"/>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8149FB"/>
    <w:pPr>
      <w:widowControl/>
      <w:tabs>
        <w:tab w:val="right" w:leader="dot" w:pos="7432"/>
      </w:tabs>
      <w:spacing w:after="100" w:line="276" w:lineRule="auto"/>
    </w:pPr>
    <w:rPr>
      <w:rFonts w:asciiTheme="majorBidi" w:eastAsiaTheme="minorHAnsi" w:hAnsiTheme="majorBidi" w:cstheme="majorBidi"/>
      <w:noProof/>
      <w:sz w:val="24"/>
      <w:szCs w:val="24"/>
    </w:rPr>
  </w:style>
  <w:style w:type="paragraph" w:styleId="TOC2">
    <w:name w:val="toc 2"/>
    <w:basedOn w:val="Normal"/>
    <w:next w:val="Normal"/>
    <w:autoRedefine/>
    <w:uiPriority w:val="39"/>
    <w:unhideWhenUsed/>
    <w:rsid w:val="008149FB"/>
    <w:pPr>
      <w:widowControl/>
      <w:numPr>
        <w:numId w:val="23"/>
      </w:numPr>
      <w:tabs>
        <w:tab w:val="right" w:leader="hyphen" w:pos="7432"/>
      </w:tabs>
      <w:spacing w:after="100" w:line="276"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aybaanwar@gcwuf.edu.pk" TargetMode="External"/><Relationship Id="rId4" Type="http://schemas.microsoft.com/office/2007/relationships/stylesWithEffects" Target="stylesWithEffects.xml"/><Relationship Id="rId9" Type="http://schemas.openxmlformats.org/officeDocument/2006/relationships/hyperlink" Target="mailto:majorfani890@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ssr.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Rah82</b:Tag>
    <b:SourceType>JournalArticle</b:SourceType>
    <b:Guid>{B9089FE6-A632-47E0-B75F-CA3AF3AF859D}</b:Guid>
    <b:Author>
      <b:Author>
        <b:NameList>
          <b:Person>
            <b:Last>Rahman</b:Last>
            <b:First>F.</b:First>
            <b:Middle>(Fazlur)</b:Middle>
          </b:Person>
        </b:NameList>
      </b:Author>
    </b:Author>
    <b:Title>Islam and Modernity: Transformation of an Intellectual Tradition</b:Title>
    <b:Year>1982</b:Year>
    <b:Publisher>The University of Chicago Press</b:Publisher>
    <b:RefOrder>1</b:RefOrder>
  </b:Source>
  <b:Source>
    <b:Tag>AlK18</b:Tag>
    <b:SourceType>Book</b:SourceType>
    <b:Guid>{F81B2C13-D87E-4DA6-91DA-4F5C03BC3353}</b:Guid>
    <b:Author>
      <b:Author>
        <b:NameList>
          <b:Person>
            <b:Last>Khalifa</b:Last>
            <b:First>H.</b:First>
            <b:Middle>A. (2018)</b:Middle>
          </b:Person>
        </b:NameList>
      </b:Author>
    </b:Author>
    <b:Title>Al-Khalifa, H. A. (2018). Reassessing capital punishment in Islamic jurisprudence: A modern ethical perspective. Journal of Islamic Law and Culture, 20(2), 145–167</b:Title>
    <b:Year>2018</b:Year>
    <b:RefOrder>2</b:RefOrder>
  </b:Source>
  <b:Source>
    <b:Tag>Ham20</b:Tag>
    <b:SourceType>Book</b:SourceType>
    <b:Guid>{5BF5DEBE-77EB-4567-8129-24EBA94B79E0}</b:Guid>
    <b:Author>
      <b:Author>
        <b:NameList>
          <b:Person>
            <b:Last>Hamzah</b:Last>
          </b:Person>
        </b:NameList>
      </b:Author>
    </b:Author>
    <b:Title>Hamzah, D. A. (2020). Religious minorities under international human rights law and Islamic law. In Religious Minorities, Islam and the Law (pp. 19–60). Routledge</b:Title>
    <b:Year>2020</b:Year>
    <b:RefOrder>3</b:RefOrder>
  </b:Source>
  <b:Source>
    <b:Tag>DeL01</b:Tag>
    <b:SourceType>Book</b:SourceType>
    <b:Guid>{DFD5F53E-7F31-4677-9C48-773EC2F6A815}</b:Guid>
    <b:Title>Women in Muslim Family Law</b:Title>
    <b:Year>2001</b:Year>
    <b:Author>
      <b:Author>
        <b:NameList>
          <b:Person>
            <b:Last>DeLong-Bas</b:Last>
            <b:First>John</b:First>
            <b:Middle>L. Esposito &amp; Natana J.</b:Middle>
          </b:Person>
        </b:NameList>
      </b:Author>
    </b:Author>
    <b:City>Syracuse, NY</b:City>
    <b:RefOrder>4</b:RefOrder>
  </b:Source>
  <b:Source>
    <b:Tag>Kam19</b:Tag>
    <b:SourceType>JournalArticle</b:SourceType>
    <b:Guid>{E569AF4E-9A0E-4091-9857-C6A637C86C02}</b:Guid>
    <b:Author>
      <b:Author>
        <b:NameList>
          <b:Person>
            <b:Last>Kamali</b:Last>
            <b:First>M.</b:First>
            <b:Middle>H. (Mohammad Hashim)</b:Middle>
          </b:Person>
        </b:NameList>
      </b:Author>
    </b:Author>
    <b:Title>Principles and Philosophy of Punishment in Islamic Law with Special Reference to Malaysia</b:Title>
    <b:JournalName>ICR Journal</b:JournalName>
    <b:Year>2019</b:Year>
    <b:Pages>9–20</b:Pages>
    <b:Volume>10(1)</b:Volume>
    <b:RefOrder>5</b:RefOrder>
  </b:Source>
  <b:Source>
    <b:Tag>Hak04</b:Tag>
    <b:SourceType>Book</b:SourceType>
    <b:Guid>{B99B6E79-3ED8-4555-938D-3EB367F8BF8D}</b:Guid>
    <b:Author>
      <b:Author>
        <b:NameList>
          <b:Person>
            <b:Last>Hakeem</b:Last>
            <b:First>F.</b:First>
            <b:Middle>B. (2004)</b:Middle>
          </b:Person>
        </b:NameList>
      </b:Author>
    </b:Author>
    <b:Title>Hakeem, F. B. (2004). International human rights and Islamic law. American Journal of Islam and Society, 21(4), 102–104.</b:Title>
    <b:Year>2004</b:Year>
    <b:RefOrder>6</b:RefOrder>
  </b:Source>
  <b:Source>
    <b:Tag>Bad03</b:Tag>
    <b:SourceType>Book</b:SourceType>
    <b:Guid>{9BCA2BBC-0478-4DE2-AEAD-4F5EE3E5DBEE}</b:Guid>
    <b:Author>
      <b:Author>
        <b:NameList>
          <b:Person>
            <b:Last>Baderin</b:Last>
            <b:First>M.</b:First>
            <b:Middle>A. (2003)</b:Middle>
          </b:Person>
        </b:NameList>
      </b:Author>
    </b:Author>
    <b:Title>International human rights and Islamic law. Oxford University Press</b:Title>
    <b:Year>2003</b:Year>
    <b:URL>https://doi.org/10.1093/acprof:oso/9780199257160.001.0001</b:URL>
    <b:RefOrder>7</b:RefOrder>
  </b:Source>
  <b:Source>
    <b:Tag>AlQ06</b:Tag>
    <b:SourceType>Book</b:SourceType>
    <b:Guid>{FBA45A09-DE5D-4A96-A142-60AAD5709EDC}</b:Guid>
    <b:Author>
      <b:Author>
        <b:NameList>
          <b:Person>
            <b:Last>Qaradawi</b:Last>
            <b:First>Y.</b:First>
            <b:Middle>(2006)</b:Middle>
          </b:Person>
        </b:NameList>
      </b:Author>
    </b:Author>
    <b:Title>Al-Qaradawi, Y. (2006). The lawful and the prohibited in Islam. Islamic Book Trust.</b:Title>
    <b:Year>2006</b:Year>
    <b:RefOrder>8</b:RefOrder>
  </b:Source>
  <b:Source>
    <b:Tag>Bas10</b:Tag>
    <b:SourceType>Book</b:SourceType>
    <b:Guid>{2E138D1F-8579-41DA-B899-F505E59EE561}</b:Guid>
    <b:Author>
      <b:Author>
        <b:NameList>
          <b:Person>
            <b:Last>Bassiouni</b:Last>
            <b:First>M.C.(2010)</b:First>
          </b:Person>
        </b:NameList>
      </b:Author>
    </b:Author>
    <b:Title>Bassiouni, M. C. (2010). The Sharia and Islamic criminal justice in time of war and peace. Cambridge University Press.</b:Title>
    <b:Year>2010</b:Year>
    <b:RefOrder>9</b:RefOrder>
  </b:Source>
  <b:Source>
    <b:Tag>Ali00</b:Tag>
    <b:SourceType>Book</b:SourceType>
    <b:Guid>{F76A31B4-5CFF-4223-9FCB-8614EB8CC31B}</b:Guid>
    <b:Title>Gender and human rights in Islam and international law: Equal before Allah, unequal before man? The Hague: Kluwer Law International.</b:Title>
    <b:Year>2000</b:Year>
    <b:Author>
      <b:Author>
        <b:NameList>
          <b:Person>
            <b:Last>Ali</b:Last>
            <b:First>S.</b:First>
            <b:Middle>S. (2000)</b:Middle>
          </b:Person>
        </b:NameList>
      </b:Author>
    </b:Author>
    <b:RefOrder>10</b:RefOrder>
  </b:Source>
  <b:Source>
    <b:Tag>Hef11</b:Tag>
    <b:SourceType>Report</b:SourceType>
    <b:Guid>{E44F42D8-6A40-43C1-86F1-B482A537C0D2}</b:Guid>
    <b:Author>
      <b:Author>
        <b:NameList>
          <b:Person>
            <b:Last>Hefner</b:Last>
            <b:First>R.</b:First>
            <b:Middle>W. (2011)</b:Middle>
          </b:Person>
        </b:NameList>
      </b:Author>
    </b:Author>
    <b:Title>efner, R. W. (2011). Sharia politics: Islamic law and society in the modern world. Indiana University Press.</b:Title>
    <b:Year>2011</b:Year>
    <b:RefOrder>11</b:RefOrder>
  </b:Source>
  <b:Source>
    <b:Tag>Hum23</b:Tag>
    <b:SourceType>Report</b:SourceType>
    <b:Guid>{E9FB6E24-BAAC-4B69-A700-E75DD2FF779A}</b:Guid>
    <b:Author>
      <b:Author>
        <b:NameList>
          <b:Person>
            <b:Last>Rights</b:Last>
            <b:First>Human</b:First>
          </b:Person>
        </b:NameList>
      </b:Author>
    </b:Author>
    <b:Title> World report 2023: Events of 2022.</b:Title>
    <b:Year>2023</b:Year>
    <b:URL>https://www.hrw.org/world-report/2023</b:URL>
    <b:RefOrder>12</b:RefOrder>
  </b:Source>
  <b:Source>
    <b:Tag>int24</b:Tag>
    <b:SourceType>ArticleInAPeriodical</b:SourceType>
    <b:Guid>{344FC955-5869-410F-B86E-AAF3FCE0F5C8}</b:Guid>
    <b:Author>
      <b:Author>
        <b:NameList>
          <b:Person>
            <b:Last>International</b:Last>
            <b:First>Amnesty</b:First>
          </b:Person>
        </b:NameList>
      </b:Author>
    </b:Author>
    <b:Title>Death penalty report 2023: Global trends in executions and sentencing</b:Title>
    <b:Year>2024</b:Year>
    <b:URL>https://www.amnesty.org/en/latest/research/2024/05/death-penalty-report-2023/</b:URL>
    <b:RefOrder>13</b:RefOrder>
  </b:Source>
  <b:Source>
    <b:Tag>Ahm24</b:Tag>
    <b:SourceType>JournalArticle</b:SourceType>
    <b:Guid>{4BEE4921-400C-48BE-BA9B-83988C127E80}</b:Guid>
    <b:Author>
      <b:Author>
        <b:NameList>
          <b:Person>
            <b:Last>Ahmar</b:Last>
            <b:First>M.</b:First>
            <b:Middle>(2024)</b:Middle>
          </b:Person>
        </b:NameList>
      </b:Author>
    </b:Author>
    <b:Title>Ahmar, M. (2024). Criminal justice reform in Islamic and international law: Towards a unified framework. International Journal of Criminal and New Perspectives.</b:Title>
    <b:Year>2024</b:Year>
    <b:URL> https://www.researchcorridor.org/index.php/ijcnw/article/view/33</b:URL>
    <b:RefOrder>14</b:RefOrder>
  </b:Source>
  <b:Source>
    <b:Tag>Aud08</b:Tag>
    <b:SourceType>Book</b:SourceType>
    <b:Guid>{38CCA581-E72B-4F69-80BE-DAA4D472A5AF}</b:Guid>
    <b:Author>
      <b:Author>
        <b:NameList>
          <b:Person>
            <b:Last>Auda</b:Last>
            <b:First>J.</b:First>
            <b:Middle>(2008)</b:Middle>
          </b:Person>
        </b:NameList>
      </b:Author>
    </b:Author>
    <b:Title>Auda, J. (2008). Maqasid al-Shariah as philosophy of Islamic law: A systems approach</b:Title>
    <b:Year>2008</b:Year>
    <b:RefOrder>15</b:RefOrder>
  </b:Source>
  <b:Source>
    <b:Tag>Qur1</b:Tag>
    <b:SourceType>Book</b:SourceType>
    <b:Guid>{005312D3-628F-47DC-BA1D-9D22695C9A92}</b:Guid>
    <b:Author>
      <b:Author>
        <b:NameList>
          <b:Person>
            <b:Last>QURAN</b:Last>
            <b:First>HOLY</b:First>
          </b:Person>
        </b:NameList>
      </b:Author>
    </b:Author>
    <b:Title>Surah Ash-Shura Ayat 40 (42:40 Quran)</b:Title>
    <b:RefOrder>16</b:RefOrder>
  </b:Source>
</b:Sources>
</file>

<file path=customXml/itemProps1.xml><?xml version="1.0" encoding="utf-8"?>
<ds:datastoreItem xmlns:ds="http://schemas.openxmlformats.org/officeDocument/2006/customXml" ds:itemID="{79A2A5F9-7F8B-4ECA-9539-5D37D6C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VISION</dc:creator>
  <cp:lastModifiedBy>123</cp:lastModifiedBy>
  <cp:revision>2</cp:revision>
  <cp:lastPrinted>2025-05-05T18:20:00Z</cp:lastPrinted>
  <dcterms:created xsi:type="dcterms:W3CDTF">2025-11-11T01:31:00Z</dcterms:created>
  <dcterms:modified xsi:type="dcterms:W3CDTF">2025-11-11T01:31:00Z</dcterms:modified>
</cp:coreProperties>
</file>